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752C" w14:textId="77777777" w:rsidR="0015339B" w:rsidRPr="002A0EFB" w:rsidRDefault="0015339B" w:rsidP="002A0EFB">
      <w:pPr>
        <w:pStyle w:val="Default"/>
        <w:tabs>
          <w:tab w:val="left" w:pos="284"/>
        </w:tabs>
        <w:ind w:left="-480" w:right="246"/>
        <w:jc w:val="both"/>
        <w:rPr>
          <w:i/>
          <w:color w:val="auto"/>
          <w:sz w:val="22"/>
          <w:szCs w:val="22"/>
        </w:rPr>
      </w:pPr>
    </w:p>
    <w:p w14:paraId="5BADDA3F" w14:textId="77777777" w:rsidR="00003AFB" w:rsidRDefault="00003AFB" w:rsidP="007E2FBF">
      <w:pPr>
        <w:tabs>
          <w:tab w:val="left" w:pos="284"/>
        </w:tabs>
        <w:jc w:val="both"/>
        <w:rPr>
          <w:rFonts w:ascii="Arial" w:hAnsi="Arial" w:cs="Arial"/>
          <w:b/>
          <w:bCs/>
          <w:i/>
          <w:iCs/>
          <w:color w:val="auto"/>
          <w:sz w:val="22"/>
          <w:szCs w:val="22"/>
          <w:lang w:val="hr-HR"/>
        </w:rPr>
      </w:pPr>
    </w:p>
    <w:p w14:paraId="379A84BE" w14:textId="77777777" w:rsidR="00003AFB" w:rsidRDefault="00176312" w:rsidP="007E2FBF">
      <w:pPr>
        <w:tabs>
          <w:tab w:val="left" w:pos="284"/>
        </w:tabs>
        <w:jc w:val="both"/>
        <w:rPr>
          <w:rFonts w:ascii="Arial" w:hAnsi="Arial" w:cs="Arial"/>
          <w:b/>
          <w:bCs/>
          <w:i/>
          <w:iCs/>
          <w:color w:val="auto"/>
          <w:sz w:val="22"/>
          <w:szCs w:val="22"/>
          <w:lang w:val="hr-HR"/>
        </w:rPr>
      </w:pPr>
      <w:r>
        <w:rPr>
          <w:i/>
          <w:noProof/>
          <w:color w:val="auto"/>
          <w:sz w:val="22"/>
          <w:szCs w:val="22"/>
          <w:lang w:val="hr-HR"/>
        </w:rPr>
        <w:drawing>
          <wp:inline distT="0" distB="0" distL="0" distR="0" wp14:anchorId="7AC2E7DB" wp14:editId="2245A383">
            <wp:extent cx="1935480" cy="64071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480" cy="640715"/>
                    </a:xfrm>
                    <a:prstGeom prst="rect">
                      <a:avLst/>
                    </a:prstGeom>
                    <a:noFill/>
                  </pic:spPr>
                </pic:pic>
              </a:graphicData>
            </a:graphic>
          </wp:inline>
        </w:drawing>
      </w:r>
    </w:p>
    <w:p w14:paraId="3DE34F68" w14:textId="77777777" w:rsidR="00003AFB" w:rsidRDefault="00003AFB" w:rsidP="007E2FBF">
      <w:pPr>
        <w:tabs>
          <w:tab w:val="left" w:pos="284"/>
        </w:tabs>
        <w:jc w:val="both"/>
        <w:rPr>
          <w:rFonts w:ascii="Arial" w:hAnsi="Arial" w:cs="Arial"/>
          <w:b/>
          <w:bCs/>
          <w:i/>
          <w:iCs/>
          <w:color w:val="auto"/>
          <w:sz w:val="22"/>
          <w:szCs w:val="22"/>
          <w:lang w:val="hr-HR"/>
        </w:rPr>
      </w:pPr>
    </w:p>
    <w:p w14:paraId="546A0F37" w14:textId="77777777" w:rsidR="0070210E" w:rsidRPr="00084CE8" w:rsidRDefault="0070210E" w:rsidP="0070210E">
      <w:pPr>
        <w:pStyle w:val="Tijeloteksta"/>
        <w:ind w:left="158" w:right="6690"/>
        <w:rPr>
          <w:rFonts w:ascii="Arial" w:hAnsi="Arial" w:cs="Arial"/>
          <w:i/>
          <w:color w:val="auto"/>
          <w:sz w:val="21"/>
          <w:szCs w:val="21"/>
        </w:rPr>
      </w:pPr>
    </w:p>
    <w:p w14:paraId="571CFD08" w14:textId="57FBAD16" w:rsidR="0070210E" w:rsidRPr="00084CE8" w:rsidRDefault="00695482" w:rsidP="005E1D73">
      <w:pPr>
        <w:pStyle w:val="Tijeloteksta"/>
        <w:ind w:left="159" w:right="6691"/>
        <w:contextualSpacing/>
        <w:rPr>
          <w:rFonts w:ascii="Arial" w:hAnsi="Arial" w:cs="Arial"/>
          <w:i/>
          <w:color w:val="auto"/>
          <w:sz w:val="21"/>
          <w:szCs w:val="21"/>
        </w:rPr>
      </w:pPr>
      <w:r>
        <w:rPr>
          <w:rFonts w:ascii="Arial" w:hAnsi="Arial" w:cs="Arial"/>
          <w:i/>
          <w:color w:val="auto"/>
          <w:sz w:val="21"/>
          <w:szCs w:val="21"/>
        </w:rPr>
        <w:t xml:space="preserve">Ev.broj nabave: </w:t>
      </w:r>
      <w:r w:rsidR="00380CCC">
        <w:rPr>
          <w:rFonts w:ascii="Arial" w:hAnsi="Arial" w:cs="Arial"/>
          <w:i/>
          <w:color w:val="auto"/>
          <w:sz w:val="21"/>
          <w:szCs w:val="21"/>
        </w:rPr>
        <w:t>51/25</w:t>
      </w:r>
    </w:p>
    <w:p w14:paraId="0E23FC31" w14:textId="5D69D4EA" w:rsidR="00003AFB" w:rsidRPr="00084CE8" w:rsidRDefault="00FB6ADB" w:rsidP="005E1D73">
      <w:pPr>
        <w:pStyle w:val="Tijeloteksta"/>
        <w:ind w:left="159" w:right="6691"/>
        <w:contextualSpacing/>
        <w:rPr>
          <w:rFonts w:ascii="Arial" w:hAnsi="Arial" w:cs="Arial"/>
          <w:i/>
          <w:color w:val="auto"/>
          <w:sz w:val="21"/>
          <w:szCs w:val="21"/>
        </w:rPr>
      </w:pPr>
      <w:r>
        <w:rPr>
          <w:rFonts w:ascii="Arial" w:hAnsi="Arial" w:cs="Arial"/>
          <w:i/>
          <w:color w:val="auto"/>
          <w:sz w:val="21"/>
          <w:szCs w:val="21"/>
        </w:rPr>
        <w:t xml:space="preserve">Rijeka, </w:t>
      </w:r>
      <w:r w:rsidR="00380CCC">
        <w:rPr>
          <w:rFonts w:ascii="Arial" w:hAnsi="Arial" w:cs="Arial"/>
          <w:i/>
          <w:color w:val="auto"/>
          <w:sz w:val="21"/>
          <w:szCs w:val="21"/>
        </w:rPr>
        <w:t>28.10.2025</w:t>
      </w:r>
      <w:r w:rsidR="00C311B7">
        <w:rPr>
          <w:rFonts w:ascii="Arial" w:hAnsi="Arial" w:cs="Arial"/>
          <w:i/>
          <w:color w:val="auto"/>
          <w:sz w:val="21"/>
          <w:szCs w:val="21"/>
        </w:rPr>
        <w:t xml:space="preserve">. </w:t>
      </w:r>
      <w:r w:rsidR="0070210E" w:rsidRPr="00084CE8">
        <w:rPr>
          <w:rFonts w:ascii="Arial" w:hAnsi="Arial" w:cs="Arial"/>
          <w:i/>
          <w:color w:val="auto"/>
          <w:sz w:val="21"/>
          <w:szCs w:val="21"/>
        </w:rPr>
        <w:t>godine</w:t>
      </w:r>
    </w:p>
    <w:p w14:paraId="158EA6F0" w14:textId="77777777" w:rsidR="00003AFB" w:rsidRDefault="00003AFB" w:rsidP="007E2FBF">
      <w:pPr>
        <w:tabs>
          <w:tab w:val="left" w:pos="284"/>
        </w:tabs>
        <w:jc w:val="both"/>
        <w:rPr>
          <w:rFonts w:ascii="Arial" w:hAnsi="Arial" w:cs="Arial"/>
          <w:b/>
          <w:bCs/>
          <w:i/>
          <w:iCs/>
          <w:color w:val="auto"/>
          <w:sz w:val="22"/>
          <w:szCs w:val="22"/>
          <w:lang w:val="hr-HR"/>
        </w:rPr>
      </w:pPr>
    </w:p>
    <w:p w14:paraId="1CA71570" w14:textId="77777777" w:rsidR="00003AFB" w:rsidRDefault="00003AFB" w:rsidP="007E2FBF">
      <w:pPr>
        <w:tabs>
          <w:tab w:val="left" w:pos="284"/>
        </w:tabs>
        <w:jc w:val="both"/>
        <w:rPr>
          <w:rFonts w:ascii="Arial" w:hAnsi="Arial" w:cs="Arial"/>
          <w:b/>
          <w:bCs/>
          <w:i/>
          <w:iCs/>
          <w:color w:val="auto"/>
          <w:sz w:val="22"/>
          <w:szCs w:val="22"/>
          <w:lang w:val="hr-HR"/>
        </w:rPr>
      </w:pPr>
    </w:p>
    <w:p w14:paraId="50EE31C5" w14:textId="77777777" w:rsidR="00003AFB" w:rsidRDefault="00003AFB" w:rsidP="007E2FBF">
      <w:pPr>
        <w:tabs>
          <w:tab w:val="left" w:pos="284"/>
        </w:tabs>
        <w:jc w:val="both"/>
        <w:rPr>
          <w:rFonts w:ascii="Arial" w:hAnsi="Arial" w:cs="Arial"/>
          <w:b/>
          <w:bCs/>
          <w:i/>
          <w:iCs/>
          <w:color w:val="auto"/>
          <w:sz w:val="22"/>
          <w:szCs w:val="22"/>
          <w:lang w:val="hr-HR"/>
        </w:rPr>
      </w:pPr>
    </w:p>
    <w:p w14:paraId="5CF8225D" w14:textId="77777777" w:rsidR="00003AFB" w:rsidRDefault="00003AFB" w:rsidP="007E2FBF">
      <w:pPr>
        <w:tabs>
          <w:tab w:val="left" w:pos="284"/>
        </w:tabs>
        <w:jc w:val="both"/>
        <w:rPr>
          <w:rFonts w:ascii="Arial" w:hAnsi="Arial" w:cs="Arial"/>
          <w:b/>
          <w:bCs/>
          <w:i/>
          <w:iCs/>
          <w:color w:val="auto"/>
          <w:sz w:val="22"/>
          <w:szCs w:val="22"/>
          <w:lang w:val="hr-HR"/>
        </w:rPr>
      </w:pPr>
    </w:p>
    <w:p w14:paraId="364B34C9" w14:textId="77777777" w:rsidR="002A36F3" w:rsidRDefault="002A36F3" w:rsidP="007E2FBF">
      <w:pPr>
        <w:tabs>
          <w:tab w:val="left" w:pos="284"/>
        </w:tabs>
        <w:jc w:val="both"/>
        <w:rPr>
          <w:rFonts w:ascii="Arial" w:hAnsi="Arial" w:cs="Arial"/>
          <w:b/>
          <w:bCs/>
          <w:i/>
          <w:iCs/>
          <w:color w:val="auto"/>
          <w:sz w:val="22"/>
          <w:szCs w:val="22"/>
          <w:lang w:val="hr-HR"/>
        </w:rPr>
      </w:pPr>
    </w:p>
    <w:p w14:paraId="7E34C52E" w14:textId="77777777" w:rsidR="00003AFB" w:rsidRDefault="00003AFB" w:rsidP="007E2FBF">
      <w:pPr>
        <w:tabs>
          <w:tab w:val="left" w:pos="284"/>
        </w:tabs>
        <w:jc w:val="both"/>
        <w:rPr>
          <w:rFonts w:ascii="Arial" w:hAnsi="Arial" w:cs="Arial"/>
          <w:b/>
          <w:bCs/>
          <w:i/>
          <w:iCs/>
          <w:color w:val="auto"/>
          <w:sz w:val="22"/>
          <w:szCs w:val="22"/>
          <w:lang w:val="hr-HR"/>
        </w:rPr>
      </w:pPr>
    </w:p>
    <w:p w14:paraId="497D5E76" w14:textId="77777777" w:rsidR="00267EA5" w:rsidRDefault="00267EA5" w:rsidP="00084CE8">
      <w:pPr>
        <w:tabs>
          <w:tab w:val="left" w:pos="284"/>
        </w:tabs>
        <w:rPr>
          <w:rFonts w:ascii="Arial" w:hAnsi="Arial" w:cs="Arial"/>
          <w:bCs/>
          <w:i/>
          <w:iCs/>
          <w:color w:val="auto"/>
          <w:sz w:val="22"/>
          <w:szCs w:val="22"/>
          <w:lang w:val="hr-HR"/>
        </w:rPr>
      </w:pPr>
    </w:p>
    <w:p w14:paraId="699DAC4E" w14:textId="77777777" w:rsidR="00267EA5" w:rsidRDefault="00267EA5" w:rsidP="00003AFB">
      <w:pPr>
        <w:tabs>
          <w:tab w:val="left" w:pos="284"/>
        </w:tabs>
        <w:jc w:val="center"/>
        <w:rPr>
          <w:rFonts w:ascii="Arial" w:hAnsi="Arial" w:cs="Arial"/>
          <w:bCs/>
          <w:i/>
          <w:iCs/>
          <w:color w:val="auto"/>
          <w:sz w:val="22"/>
          <w:szCs w:val="22"/>
          <w:lang w:val="hr-HR"/>
        </w:rPr>
      </w:pPr>
    </w:p>
    <w:p w14:paraId="60E82B90" w14:textId="77777777" w:rsidR="00267EA5" w:rsidRDefault="00267EA5" w:rsidP="00003AFB">
      <w:pPr>
        <w:tabs>
          <w:tab w:val="left" w:pos="284"/>
        </w:tabs>
        <w:jc w:val="center"/>
        <w:rPr>
          <w:rFonts w:ascii="Arial" w:hAnsi="Arial" w:cs="Arial"/>
          <w:bCs/>
          <w:i/>
          <w:iCs/>
          <w:color w:val="auto"/>
          <w:sz w:val="22"/>
          <w:szCs w:val="22"/>
          <w:lang w:val="hr-HR"/>
        </w:rPr>
      </w:pPr>
    </w:p>
    <w:p w14:paraId="45DC1D7C" w14:textId="77777777" w:rsidR="00267EA5" w:rsidRDefault="00267EA5" w:rsidP="00003AFB">
      <w:pPr>
        <w:tabs>
          <w:tab w:val="left" w:pos="284"/>
        </w:tabs>
        <w:jc w:val="center"/>
        <w:rPr>
          <w:rFonts w:ascii="Arial" w:hAnsi="Arial" w:cs="Arial"/>
          <w:bCs/>
          <w:i/>
          <w:iCs/>
          <w:color w:val="auto"/>
          <w:sz w:val="22"/>
          <w:szCs w:val="22"/>
          <w:lang w:val="hr-HR"/>
        </w:rPr>
      </w:pPr>
    </w:p>
    <w:p w14:paraId="286406A6" w14:textId="77777777" w:rsidR="00267EA5" w:rsidRDefault="00267EA5" w:rsidP="00003AFB">
      <w:pPr>
        <w:tabs>
          <w:tab w:val="left" w:pos="284"/>
        </w:tabs>
        <w:jc w:val="center"/>
        <w:rPr>
          <w:rFonts w:ascii="Arial" w:hAnsi="Arial" w:cs="Arial"/>
          <w:bCs/>
          <w:i/>
          <w:iCs/>
          <w:color w:val="auto"/>
          <w:sz w:val="22"/>
          <w:szCs w:val="22"/>
          <w:lang w:val="hr-HR"/>
        </w:rPr>
      </w:pPr>
    </w:p>
    <w:tbl>
      <w:tblPr>
        <w:tblW w:w="9882" w:type="dxa"/>
        <w:shd w:val="clear" w:color="auto" w:fill="CCCCFF"/>
        <w:tblLook w:val="0000" w:firstRow="0" w:lastRow="0" w:firstColumn="0" w:lastColumn="0" w:noHBand="0" w:noVBand="0"/>
      </w:tblPr>
      <w:tblGrid>
        <w:gridCol w:w="9882"/>
      </w:tblGrid>
      <w:tr w:rsidR="00ED7935" w:rsidRPr="00AF2AAF" w14:paraId="2253BFB7" w14:textId="77777777" w:rsidTr="008D5E3D">
        <w:trPr>
          <w:trHeight w:val="1076"/>
        </w:trPr>
        <w:tc>
          <w:tcPr>
            <w:tcW w:w="0" w:type="auto"/>
            <w:shd w:val="clear" w:color="auto" w:fill="CCCCFF"/>
          </w:tcPr>
          <w:p w14:paraId="205FD7A9" w14:textId="77777777" w:rsidR="00ED7935" w:rsidRPr="00CB7FCD" w:rsidRDefault="00ED7935" w:rsidP="0054715D">
            <w:pPr>
              <w:widowControl w:val="0"/>
              <w:autoSpaceDE w:val="0"/>
              <w:autoSpaceDN w:val="0"/>
              <w:adjustRightInd w:val="0"/>
              <w:spacing w:before="240"/>
              <w:ind w:right="246"/>
              <w:jc w:val="center"/>
              <w:rPr>
                <w:rFonts w:ascii="Arial" w:hAnsi="Arial" w:cs="Arial"/>
                <w:b/>
                <w:bCs/>
                <w:i/>
                <w:sz w:val="24"/>
                <w:szCs w:val="24"/>
              </w:rPr>
            </w:pPr>
            <w:r w:rsidRPr="00CB7FCD">
              <w:rPr>
                <w:rFonts w:ascii="Arial" w:hAnsi="Arial" w:cs="Arial"/>
                <w:b/>
                <w:bCs/>
                <w:i/>
                <w:sz w:val="24"/>
                <w:szCs w:val="24"/>
              </w:rPr>
              <w:t>POZIV ZA DOSTAVU PONUDA</w:t>
            </w:r>
          </w:p>
          <w:p w14:paraId="72B42FF7" w14:textId="77777777" w:rsidR="00C311B7" w:rsidRDefault="00C311B7" w:rsidP="00C311B7">
            <w:pPr>
              <w:widowControl w:val="0"/>
              <w:autoSpaceDE w:val="0"/>
              <w:autoSpaceDN w:val="0"/>
              <w:adjustRightInd w:val="0"/>
              <w:spacing w:before="240"/>
              <w:ind w:right="246"/>
              <w:rPr>
                <w:rFonts w:ascii="Arial" w:hAnsi="Arial" w:cs="Arial"/>
                <w:b/>
                <w:bCs/>
                <w:i/>
                <w:sz w:val="24"/>
                <w:szCs w:val="24"/>
              </w:rPr>
            </w:pPr>
          </w:p>
          <w:p w14:paraId="17E14191" w14:textId="74D361FD" w:rsidR="00ED7935" w:rsidRDefault="0067039C" w:rsidP="00695482">
            <w:pPr>
              <w:widowControl w:val="0"/>
              <w:autoSpaceDE w:val="0"/>
              <w:autoSpaceDN w:val="0"/>
              <w:adjustRightInd w:val="0"/>
              <w:spacing w:before="240"/>
              <w:ind w:right="246"/>
              <w:jc w:val="center"/>
              <w:rPr>
                <w:rFonts w:ascii="Arial" w:hAnsi="Arial" w:cs="Arial"/>
                <w:b/>
                <w:bCs/>
                <w:i/>
                <w:sz w:val="24"/>
                <w:szCs w:val="24"/>
              </w:rPr>
            </w:pPr>
            <w:r>
              <w:rPr>
                <w:rFonts w:ascii="Arial" w:hAnsi="Arial" w:cs="Arial"/>
                <w:b/>
                <w:bCs/>
                <w:i/>
                <w:sz w:val="24"/>
                <w:szCs w:val="24"/>
              </w:rPr>
              <w:t>Hitne intervencije popravaka toplovodnih sustava tijekom godine</w:t>
            </w:r>
            <w:r w:rsidR="00380CCC">
              <w:rPr>
                <w:rFonts w:ascii="Arial" w:hAnsi="Arial" w:cs="Arial"/>
                <w:b/>
                <w:bCs/>
                <w:i/>
                <w:sz w:val="24"/>
                <w:szCs w:val="24"/>
              </w:rPr>
              <w:t xml:space="preserve"> dana</w:t>
            </w:r>
            <w:r>
              <w:rPr>
                <w:rFonts w:ascii="Arial" w:hAnsi="Arial" w:cs="Arial"/>
                <w:b/>
                <w:bCs/>
                <w:i/>
                <w:sz w:val="24"/>
                <w:szCs w:val="24"/>
              </w:rPr>
              <w:t xml:space="preserve"> </w:t>
            </w:r>
          </w:p>
          <w:p w14:paraId="379D22FB" w14:textId="747AAEC3" w:rsidR="00D24250" w:rsidRPr="00CB7FCD" w:rsidRDefault="00D24250" w:rsidP="00695482">
            <w:pPr>
              <w:widowControl w:val="0"/>
              <w:autoSpaceDE w:val="0"/>
              <w:autoSpaceDN w:val="0"/>
              <w:adjustRightInd w:val="0"/>
              <w:spacing w:before="240"/>
              <w:ind w:right="246"/>
              <w:jc w:val="center"/>
              <w:rPr>
                <w:rFonts w:ascii="Arial" w:hAnsi="Arial" w:cs="Arial"/>
                <w:b/>
                <w:bCs/>
                <w:i/>
                <w:sz w:val="24"/>
                <w:szCs w:val="24"/>
              </w:rPr>
            </w:pPr>
          </w:p>
        </w:tc>
      </w:tr>
      <w:tr w:rsidR="00233EFC" w:rsidRPr="00AF2AAF" w14:paraId="3AE58BD8" w14:textId="77777777" w:rsidTr="00C311B7">
        <w:trPr>
          <w:trHeight w:val="407"/>
        </w:trPr>
        <w:tc>
          <w:tcPr>
            <w:tcW w:w="0" w:type="auto"/>
            <w:shd w:val="clear" w:color="auto" w:fill="CCCCFF"/>
          </w:tcPr>
          <w:p w14:paraId="01EEA2BB" w14:textId="77777777" w:rsidR="00233EFC" w:rsidRPr="00CB7FCD" w:rsidRDefault="00233EFC" w:rsidP="00C311B7">
            <w:pPr>
              <w:widowControl w:val="0"/>
              <w:autoSpaceDE w:val="0"/>
              <w:autoSpaceDN w:val="0"/>
              <w:adjustRightInd w:val="0"/>
              <w:spacing w:before="240"/>
              <w:ind w:right="246"/>
              <w:rPr>
                <w:rFonts w:ascii="Arial" w:hAnsi="Arial" w:cs="Arial"/>
                <w:bCs/>
                <w:i/>
                <w:sz w:val="24"/>
                <w:szCs w:val="24"/>
              </w:rPr>
            </w:pPr>
          </w:p>
        </w:tc>
      </w:tr>
    </w:tbl>
    <w:p w14:paraId="1332A1E2" w14:textId="77777777" w:rsidR="00267EA5" w:rsidRDefault="00267EA5" w:rsidP="00003AFB">
      <w:pPr>
        <w:tabs>
          <w:tab w:val="left" w:pos="284"/>
        </w:tabs>
        <w:jc w:val="center"/>
        <w:rPr>
          <w:rFonts w:ascii="Arial" w:hAnsi="Arial" w:cs="Arial"/>
          <w:bCs/>
          <w:i/>
          <w:iCs/>
          <w:color w:val="auto"/>
          <w:sz w:val="22"/>
          <w:szCs w:val="22"/>
          <w:lang w:val="hr-HR"/>
        </w:rPr>
      </w:pPr>
    </w:p>
    <w:p w14:paraId="18791F5D" w14:textId="77777777" w:rsidR="00267EA5" w:rsidRDefault="00267EA5" w:rsidP="00003AFB">
      <w:pPr>
        <w:tabs>
          <w:tab w:val="left" w:pos="284"/>
        </w:tabs>
        <w:jc w:val="center"/>
        <w:rPr>
          <w:rFonts w:ascii="Arial" w:hAnsi="Arial" w:cs="Arial"/>
          <w:bCs/>
          <w:i/>
          <w:iCs/>
          <w:color w:val="auto"/>
          <w:sz w:val="22"/>
          <w:szCs w:val="22"/>
          <w:lang w:val="hr-HR"/>
        </w:rPr>
      </w:pPr>
    </w:p>
    <w:p w14:paraId="79B4F877" w14:textId="77777777" w:rsidR="00267EA5" w:rsidRDefault="00267EA5" w:rsidP="00003AFB">
      <w:pPr>
        <w:tabs>
          <w:tab w:val="left" w:pos="284"/>
        </w:tabs>
        <w:jc w:val="center"/>
        <w:rPr>
          <w:rFonts w:ascii="Arial" w:hAnsi="Arial" w:cs="Arial"/>
          <w:bCs/>
          <w:i/>
          <w:iCs/>
          <w:color w:val="auto"/>
          <w:sz w:val="22"/>
          <w:szCs w:val="22"/>
          <w:lang w:val="hr-HR"/>
        </w:rPr>
      </w:pPr>
    </w:p>
    <w:p w14:paraId="2EACEA96" w14:textId="77777777" w:rsidR="00267EA5" w:rsidRDefault="00267EA5" w:rsidP="00003AFB">
      <w:pPr>
        <w:tabs>
          <w:tab w:val="left" w:pos="284"/>
        </w:tabs>
        <w:jc w:val="center"/>
        <w:rPr>
          <w:rFonts w:ascii="Arial" w:hAnsi="Arial" w:cs="Arial"/>
          <w:bCs/>
          <w:i/>
          <w:iCs/>
          <w:color w:val="auto"/>
          <w:sz w:val="22"/>
          <w:szCs w:val="22"/>
          <w:lang w:val="hr-HR"/>
        </w:rPr>
      </w:pPr>
    </w:p>
    <w:p w14:paraId="3AB051FC" w14:textId="77777777" w:rsidR="00267EA5" w:rsidRDefault="00267EA5" w:rsidP="00003AFB">
      <w:pPr>
        <w:tabs>
          <w:tab w:val="left" w:pos="284"/>
        </w:tabs>
        <w:jc w:val="center"/>
        <w:rPr>
          <w:rFonts w:ascii="Arial" w:hAnsi="Arial" w:cs="Arial"/>
          <w:bCs/>
          <w:i/>
          <w:iCs/>
          <w:color w:val="auto"/>
          <w:sz w:val="22"/>
          <w:szCs w:val="22"/>
          <w:lang w:val="hr-HR"/>
        </w:rPr>
      </w:pPr>
    </w:p>
    <w:p w14:paraId="1946140E" w14:textId="77777777" w:rsidR="00267EA5" w:rsidRDefault="00267EA5" w:rsidP="00003AFB">
      <w:pPr>
        <w:tabs>
          <w:tab w:val="left" w:pos="284"/>
        </w:tabs>
        <w:jc w:val="center"/>
        <w:rPr>
          <w:rFonts w:ascii="Arial" w:hAnsi="Arial" w:cs="Arial"/>
          <w:bCs/>
          <w:i/>
          <w:iCs/>
          <w:color w:val="auto"/>
          <w:sz w:val="22"/>
          <w:szCs w:val="22"/>
          <w:lang w:val="hr-HR"/>
        </w:rPr>
      </w:pPr>
    </w:p>
    <w:p w14:paraId="307C18F4" w14:textId="77777777" w:rsidR="00267EA5" w:rsidRDefault="00267EA5" w:rsidP="00003AFB">
      <w:pPr>
        <w:tabs>
          <w:tab w:val="left" w:pos="284"/>
        </w:tabs>
        <w:jc w:val="center"/>
        <w:rPr>
          <w:rFonts w:ascii="Arial" w:hAnsi="Arial" w:cs="Arial"/>
          <w:bCs/>
          <w:i/>
          <w:iCs/>
          <w:color w:val="auto"/>
          <w:sz w:val="22"/>
          <w:szCs w:val="22"/>
          <w:lang w:val="hr-HR"/>
        </w:rPr>
      </w:pPr>
    </w:p>
    <w:p w14:paraId="23D62780" w14:textId="77777777" w:rsidR="00267EA5" w:rsidRDefault="00267EA5" w:rsidP="00003AFB">
      <w:pPr>
        <w:tabs>
          <w:tab w:val="left" w:pos="284"/>
        </w:tabs>
        <w:jc w:val="center"/>
        <w:rPr>
          <w:rFonts w:ascii="Arial" w:hAnsi="Arial" w:cs="Arial"/>
          <w:bCs/>
          <w:i/>
          <w:iCs/>
          <w:color w:val="auto"/>
          <w:sz w:val="22"/>
          <w:szCs w:val="22"/>
          <w:lang w:val="hr-HR"/>
        </w:rPr>
      </w:pPr>
    </w:p>
    <w:p w14:paraId="69B631B0" w14:textId="77777777" w:rsidR="00267EA5" w:rsidRDefault="00267EA5" w:rsidP="00003AFB">
      <w:pPr>
        <w:tabs>
          <w:tab w:val="left" w:pos="284"/>
        </w:tabs>
        <w:jc w:val="center"/>
        <w:rPr>
          <w:rFonts w:ascii="Arial" w:hAnsi="Arial" w:cs="Arial"/>
          <w:bCs/>
          <w:i/>
          <w:iCs/>
          <w:color w:val="auto"/>
          <w:sz w:val="22"/>
          <w:szCs w:val="22"/>
          <w:lang w:val="hr-HR"/>
        </w:rPr>
      </w:pPr>
    </w:p>
    <w:p w14:paraId="0D9D2520" w14:textId="77777777" w:rsidR="00267EA5" w:rsidRDefault="00267EA5" w:rsidP="00003AFB">
      <w:pPr>
        <w:tabs>
          <w:tab w:val="left" w:pos="284"/>
        </w:tabs>
        <w:jc w:val="center"/>
        <w:rPr>
          <w:rFonts w:ascii="Arial" w:hAnsi="Arial" w:cs="Arial"/>
          <w:bCs/>
          <w:i/>
          <w:iCs/>
          <w:color w:val="auto"/>
          <w:sz w:val="22"/>
          <w:szCs w:val="22"/>
          <w:lang w:val="hr-HR"/>
        </w:rPr>
      </w:pPr>
    </w:p>
    <w:p w14:paraId="60A5FD96" w14:textId="77777777" w:rsidR="00084CE8" w:rsidRDefault="00084CE8" w:rsidP="00003AFB">
      <w:pPr>
        <w:tabs>
          <w:tab w:val="left" w:pos="284"/>
        </w:tabs>
        <w:jc w:val="center"/>
        <w:rPr>
          <w:rFonts w:ascii="Arial" w:hAnsi="Arial" w:cs="Arial"/>
          <w:bCs/>
          <w:i/>
          <w:iCs/>
          <w:color w:val="auto"/>
          <w:sz w:val="22"/>
          <w:szCs w:val="22"/>
          <w:lang w:val="hr-HR"/>
        </w:rPr>
      </w:pPr>
    </w:p>
    <w:p w14:paraId="5AFE4FD6" w14:textId="77777777" w:rsidR="00084CE8" w:rsidRDefault="00084CE8" w:rsidP="00003AFB">
      <w:pPr>
        <w:tabs>
          <w:tab w:val="left" w:pos="284"/>
        </w:tabs>
        <w:jc w:val="center"/>
        <w:rPr>
          <w:rFonts w:ascii="Arial" w:hAnsi="Arial" w:cs="Arial"/>
          <w:bCs/>
          <w:i/>
          <w:iCs/>
          <w:color w:val="auto"/>
          <w:sz w:val="22"/>
          <w:szCs w:val="22"/>
          <w:lang w:val="hr-HR"/>
        </w:rPr>
      </w:pPr>
    </w:p>
    <w:p w14:paraId="6949B79B" w14:textId="77777777" w:rsidR="00084CE8" w:rsidRDefault="00084CE8" w:rsidP="00003AFB">
      <w:pPr>
        <w:tabs>
          <w:tab w:val="left" w:pos="284"/>
        </w:tabs>
        <w:jc w:val="center"/>
        <w:rPr>
          <w:rFonts w:ascii="Arial" w:hAnsi="Arial" w:cs="Arial"/>
          <w:bCs/>
          <w:i/>
          <w:iCs/>
          <w:color w:val="auto"/>
          <w:sz w:val="22"/>
          <w:szCs w:val="22"/>
          <w:lang w:val="hr-HR"/>
        </w:rPr>
      </w:pPr>
    </w:p>
    <w:p w14:paraId="4C15A09B" w14:textId="77777777" w:rsidR="00084CE8" w:rsidRDefault="00084CE8" w:rsidP="00003AFB">
      <w:pPr>
        <w:tabs>
          <w:tab w:val="left" w:pos="284"/>
        </w:tabs>
        <w:jc w:val="center"/>
        <w:rPr>
          <w:rFonts w:ascii="Arial" w:hAnsi="Arial" w:cs="Arial"/>
          <w:bCs/>
          <w:i/>
          <w:iCs/>
          <w:color w:val="auto"/>
          <w:sz w:val="22"/>
          <w:szCs w:val="22"/>
          <w:lang w:val="hr-HR"/>
        </w:rPr>
      </w:pPr>
    </w:p>
    <w:p w14:paraId="74BF3857" w14:textId="77777777" w:rsidR="00084CE8" w:rsidRDefault="00084CE8" w:rsidP="00003AFB">
      <w:pPr>
        <w:tabs>
          <w:tab w:val="left" w:pos="284"/>
        </w:tabs>
        <w:jc w:val="center"/>
        <w:rPr>
          <w:rFonts w:ascii="Arial" w:hAnsi="Arial" w:cs="Arial"/>
          <w:bCs/>
          <w:i/>
          <w:iCs/>
          <w:color w:val="auto"/>
          <w:sz w:val="22"/>
          <w:szCs w:val="22"/>
          <w:lang w:val="hr-HR"/>
        </w:rPr>
      </w:pPr>
    </w:p>
    <w:p w14:paraId="66E1603B" w14:textId="77777777" w:rsidR="00084CE8" w:rsidRDefault="00084CE8" w:rsidP="00003AFB">
      <w:pPr>
        <w:tabs>
          <w:tab w:val="left" w:pos="284"/>
        </w:tabs>
        <w:jc w:val="center"/>
        <w:rPr>
          <w:rFonts w:ascii="Arial" w:hAnsi="Arial" w:cs="Arial"/>
          <w:bCs/>
          <w:i/>
          <w:iCs/>
          <w:color w:val="auto"/>
          <w:sz w:val="22"/>
          <w:szCs w:val="22"/>
          <w:lang w:val="hr-HR"/>
        </w:rPr>
      </w:pPr>
    </w:p>
    <w:p w14:paraId="6F35B6BC" w14:textId="77777777" w:rsidR="00084CE8" w:rsidRDefault="00084CE8" w:rsidP="00003AFB">
      <w:pPr>
        <w:tabs>
          <w:tab w:val="left" w:pos="284"/>
        </w:tabs>
        <w:jc w:val="center"/>
        <w:rPr>
          <w:rFonts w:ascii="Arial" w:hAnsi="Arial" w:cs="Arial"/>
          <w:bCs/>
          <w:i/>
          <w:iCs/>
          <w:color w:val="auto"/>
          <w:sz w:val="22"/>
          <w:szCs w:val="22"/>
          <w:lang w:val="hr-HR"/>
        </w:rPr>
      </w:pPr>
    </w:p>
    <w:p w14:paraId="7AB03B6F" w14:textId="1F8DB0D9" w:rsidR="00084CE8" w:rsidRDefault="00084CE8" w:rsidP="00084CE8">
      <w:pPr>
        <w:tabs>
          <w:tab w:val="left" w:pos="284"/>
        </w:tabs>
        <w:rPr>
          <w:rFonts w:ascii="Arial" w:hAnsi="Arial" w:cs="Arial"/>
          <w:bCs/>
          <w:i/>
          <w:iCs/>
          <w:color w:val="auto"/>
          <w:sz w:val="22"/>
          <w:szCs w:val="22"/>
          <w:lang w:val="hr-HR"/>
        </w:rPr>
      </w:pPr>
    </w:p>
    <w:p w14:paraId="19C625FD" w14:textId="61AC1461" w:rsidR="00040BA6" w:rsidRDefault="00040BA6" w:rsidP="00084CE8">
      <w:pPr>
        <w:tabs>
          <w:tab w:val="left" w:pos="284"/>
        </w:tabs>
        <w:rPr>
          <w:rFonts w:ascii="Arial" w:hAnsi="Arial" w:cs="Arial"/>
          <w:bCs/>
          <w:i/>
          <w:iCs/>
          <w:color w:val="auto"/>
          <w:sz w:val="22"/>
          <w:szCs w:val="22"/>
          <w:lang w:val="hr-HR"/>
        </w:rPr>
      </w:pPr>
    </w:p>
    <w:p w14:paraId="3138EBC2" w14:textId="77777777" w:rsidR="00040BA6" w:rsidRDefault="00040BA6" w:rsidP="00084CE8">
      <w:pPr>
        <w:tabs>
          <w:tab w:val="left" w:pos="284"/>
        </w:tabs>
        <w:rPr>
          <w:rFonts w:ascii="Arial" w:hAnsi="Arial" w:cs="Arial"/>
          <w:bCs/>
          <w:i/>
          <w:iCs/>
          <w:color w:val="auto"/>
          <w:sz w:val="22"/>
          <w:szCs w:val="22"/>
          <w:lang w:val="hr-HR"/>
        </w:rPr>
      </w:pPr>
    </w:p>
    <w:p w14:paraId="55E51C51" w14:textId="77777777" w:rsidR="00084CE8" w:rsidRDefault="00084CE8" w:rsidP="00084CE8">
      <w:pPr>
        <w:tabs>
          <w:tab w:val="left" w:pos="284"/>
        </w:tabs>
        <w:rPr>
          <w:rFonts w:ascii="Arial" w:hAnsi="Arial" w:cs="Arial"/>
          <w:bCs/>
          <w:i/>
          <w:iCs/>
          <w:color w:val="auto"/>
          <w:sz w:val="22"/>
          <w:szCs w:val="22"/>
          <w:lang w:val="hr-HR"/>
        </w:rPr>
      </w:pPr>
    </w:p>
    <w:p w14:paraId="517C272B" w14:textId="7A020F73" w:rsidR="00084CE8" w:rsidRDefault="00CF3CE0" w:rsidP="00084CE8">
      <w:pPr>
        <w:tabs>
          <w:tab w:val="left" w:pos="284"/>
        </w:tabs>
        <w:jc w:val="center"/>
        <w:rPr>
          <w:rFonts w:ascii="Arial" w:hAnsi="Arial" w:cs="Arial"/>
          <w:bCs/>
          <w:i/>
          <w:iCs/>
          <w:color w:val="auto"/>
          <w:sz w:val="22"/>
          <w:szCs w:val="22"/>
          <w:lang w:val="hr-HR"/>
        </w:rPr>
      </w:pPr>
      <w:r>
        <w:rPr>
          <w:rFonts w:ascii="Arial" w:hAnsi="Arial" w:cs="Arial"/>
          <w:bCs/>
          <w:i/>
          <w:iCs/>
          <w:color w:val="auto"/>
          <w:sz w:val="22"/>
          <w:szCs w:val="22"/>
          <w:lang w:val="hr-HR"/>
        </w:rPr>
        <w:t xml:space="preserve">Rijeka, </w:t>
      </w:r>
      <w:r w:rsidR="00380CCC">
        <w:rPr>
          <w:rFonts w:ascii="Arial" w:hAnsi="Arial" w:cs="Arial"/>
          <w:bCs/>
          <w:i/>
          <w:iCs/>
          <w:color w:val="auto"/>
          <w:sz w:val="22"/>
          <w:szCs w:val="22"/>
          <w:lang w:val="hr-HR"/>
        </w:rPr>
        <w:t>listopad 2025</w:t>
      </w:r>
      <w:r w:rsidR="00084CE8">
        <w:rPr>
          <w:rFonts w:ascii="Arial" w:hAnsi="Arial" w:cs="Arial"/>
          <w:bCs/>
          <w:i/>
          <w:iCs/>
          <w:color w:val="auto"/>
          <w:sz w:val="22"/>
          <w:szCs w:val="22"/>
          <w:lang w:val="hr-HR"/>
        </w:rPr>
        <w:t>. godine</w:t>
      </w:r>
    </w:p>
    <w:p w14:paraId="22F76B00" w14:textId="77777777" w:rsidR="002C2108" w:rsidRDefault="002C2108" w:rsidP="00084CE8">
      <w:pPr>
        <w:tabs>
          <w:tab w:val="left" w:pos="284"/>
        </w:tabs>
        <w:rPr>
          <w:rFonts w:ascii="Arial" w:hAnsi="Arial" w:cs="Arial"/>
          <w:b/>
          <w:bCs/>
          <w:i/>
          <w:iCs/>
          <w:color w:val="auto"/>
          <w:sz w:val="22"/>
          <w:szCs w:val="22"/>
          <w:lang w:val="hr-HR"/>
        </w:rPr>
      </w:pPr>
    </w:p>
    <w:p w14:paraId="08D09254" w14:textId="77777777" w:rsidR="00084CE8" w:rsidRDefault="00084CE8" w:rsidP="007E2FBF">
      <w:pPr>
        <w:tabs>
          <w:tab w:val="left" w:pos="284"/>
        </w:tabs>
        <w:jc w:val="both"/>
        <w:rPr>
          <w:rFonts w:ascii="Arial" w:hAnsi="Arial" w:cs="Arial"/>
          <w:b/>
          <w:bCs/>
          <w:i/>
          <w:iCs/>
          <w:color w:val="auto"/>
          <w:sz w:val="22"/>
          <w:szCs w:val="22"/>
          <w:lang w:val="hr-HR"/>
        </w:rPr>
      </w:pPr>
    </w:p>
    <w:p w14:paraId="448A6440" w14:textId="77777777" w:rsidR="00084CE8" w:rsidRDefault="00084CE8" w:rsidP="007E2FBF">
      <w:pPr>
        <w:tabs>
          <w:tab w:val="left" w:pos="284"/>
        </w:tabs>
        <w:jc w:val="both"/>
        <w:rPr>
          <w:rFonts w:ascii="Arial" w:hAnsi="Arial" w:cs="Arial"/>
          <w:b/>
          <w:bCs/>
          <w:i/>
          <w:iCs/>
          <w:color w:val="auto"/>
          <w:sz w:val="22"/>
          <w:szCs w:val="22"/>
          <w:lang w:val="hr-HR"/>
        </w:rPr>
      </w:pPr>
    </w:p>
    <w:p w14:paraId="0C34CCE3" w14:textId="77777777" w:rsidR="00084CE8" w:rsidRDefault="00084CE8" w:rsidP="007E2FBF">
      <w:pPr>
        <w:tabs>
          <w:tab w:val="left" w:pos="284"/>
        </w:tabs>
        <w:jc w:val="both"/>
        <w:rPr>
          <w:rFonts w:ascii="Arial" w:hAnsi="Arial" w:cs="Arial"/>
          <w:b/>
          <w:bCs/>
          <w:i/>
          <w:iCs/>
          <w:color w:val="auto"/>
          <w:sz w:val="22"/>
          <w:szCs w:val="22"/>
          <w:lang w:val="hr-HR"/>
        </w:rPr>
      </w:pPr>
    </w:p>
    <w:p w14:paraId="60A4C793" w14:textId="77777777" w:rsidR="00084CE8" w:rsidRDefault="00084CE8" w:rsidP="007E2FBF">
      <w:pPr>
        <w:tabs>
          <w:tab w:val="left" w:pos="284"/>
        </w:tabs>
        <w:jc w:val="both"/>
        <w:rPr>
          <w:rFonts w:ascii="Arial" w:hAnsi="Arial" w:cs="Arial"/>
          <w:b/>
          <w:bCs/>
          <w:i/>
          <w:iCs/>
          <w:color w:val="auto"/>
          <w:sz w:val="22"/>
          <w:szCs w:val="22"/>
          <w:lang w:val="hr-HR"/>
        </w:rPr>
      </w:pPr>
    </w:p>
    <w:p w14:paraId="2C894B90" w14:textId="77777777" w:rsidR="00F55746" w:rsidRDefault="00084CE8" w:rsidP="00360868">
      <w:pPr>
        <w:tabs>
          <w:tab w:val="left" w:pos="284"/>
        </w:tabs>
        <w:jc w:val="both"/>
        <w:rPr>
          <w:rFonts w:ascii="Arial" w:hAnsi="Arial" w:cs="Arial"/>
          <w:b/>
          <w:bCs/>
          <w:i/>
          <w:iCs/>
          <w:color w:val="auto"/>
          <w:sz w:val="24"/>
          <w:szCs w:val="24"/>
          <w:lang w:val="hr-HR"/>
        </w:rPr>
      </w:pPr>
      <w:r>
        <w:rPr>
          <w:rFonts w:ascii="Arial" w:hAnsi="Arial" w:cs="Arial"/>
          <w:b/>
          <w:bCs/>
          <w:i/>
          <w:iCs/>
          <w:color w:val="auto"/>
          <w:sz w:val="24"/>
          <w:szCs w:val="24"/>
          <w:lang w:val="hr-HR"/>
        </w:rPr>
        <w:t xml:space="preserve">                                                           </w:t>
      </w:r>
    </w:p>
    <w:p w14:paraId="2A24A224" w14:textId="77777777" w:rsidR="00084CE8" w:rsidRDefault="00084CE8">
      <w:pPr>
        <w:rPr>
          <w:rFonts w:ascii="Arial" w:hAnsi="Arial" w:cs="Arial"/>
          <w:b/>
          <w:bCs/>
          <w:i/>
          <w:iCs/>
          <w:color w:val="auto"/>
          <w:sz w:val="24"/>
          <w:szCs w:val="24"/>
          <w:lang w:val="hr-HR"/>
        </w:rPr>
      </w:pPr>
      <w:r>
        <w:rPr>
          <w:rFonts w:ascii="Arial" w:hAnsi="Arial" w:cs="Arial"/>
          <w:b/>
          <w:bCs/>
          <w:i/>
          <w:iCs/>
          <w:color w:val="auto"/>
          <w:sz w:val="24"/>
          <w:szCs w:val="24"/>
          <w:lang w:val="hr-HR"/>
        </w:rPr>
        <w:br w:type="page"/>
      </w:r>
    </w:p>
    <w:p w14:paraId="5A6CF5D9" w14:textId="77777777" w:rsidR="00F55746" w:rsidRDefault="00F55746" w:rsidP="00360868">
      <w:pPr>
        <w:tabs>
          <w:tab w:val="left" w:pos="284"/>
        </w:tabs>
        <w:jc w:val="both"/>
        <w:rPr>
          <w:rFonts w:ascii="Arial" w:hAnsi="Arial" w:cs="Arial"/>
          <w:b/>
          <w:bCs/>
          <w:i/>
          <w:iCs/>
          <w:color w:val="auto"/>
          <w:sz w:val="24"/>
          <w:szCs w:val="24"/>
          <w:lang w:val="hr-HR"/>
        </w:rPr>
      </w:pPr>
    </w:p>
    <w:p w14:paraId="21207D92" w14:textId="77777777" w:rsidR="00AF0250" w:rsidRPr="0057204E" w:rsidRDefault="00AF0250" w:rsidP="00404E12">
      <w:pPr>
        <w:shd w:val="clear" w:color="auto" w:fill="F3F3F3"/>
        <w:tabs>
          <w:tab w:val="left" w:pos="284"/>
        </w:tabs>
        <w:jc w:val="both"/>
        <w:rPr>
          <w:rFonts w:ascii="Arial" w:hAnsi="Arial" w:cs="Arial"/>
          <w:bCs/>
          <w:i/>
          <w:iCs/>
          <w:color w:val="auto"/>
          <w:sz w:val="22"/>
          <w:szCs w:val="22"/>
          <w:lang w:val="hr-HR"/>
        </w:rPr>
      </w:pPr>
      <w:r w:rsidRPr="0057204E">
        <w:rPr>
          <w:rFonts w:ascii="Arial" w:hAnsi="Arial" w:cs="Arial"/>
          <w:bCs/>
          <w:i/>
          <w:iCs/>
          <w:color w:val="auto"/>
          <w:sz w:val="22"/>
          <w:szCs w:val="22"/>
          <w:lang w:val="hr-HR"/>
        </w:rPr>
        <w:t>SADRŽAJ:</w:t>
      </w:r>
    </w:p>
    <w:p w14:paraId="767E078D" w14:textId="77777777" w:rsidR="00F55746" w:rsidRPr="0057204E" w:rsidRDefault="00F55746" w:rsidP="00F55746">
      <w:pPr>
        <w:pStyle w:val="Sadraj1"/>
        <w:tabs>
          <w:tab w:val="left" w:pos="400"/>
          <w:tab w:val="right" w:leader="dot" w:pos="10055"/>
        </w:tabs>
        <w:spacing w:before="0" w:after="0"/>
        <w:rPr>
          <w:rFonts w:ascii="Arial" w:hAnsi="Arial" w:cs="Arial"/>
          <w:b w:val="0"/>
          <w:i/>
          <w:iCs/>
          <w:color w:val="auto"/>
          <w:sz w:val="22"/>
          <w:szCs w:val="22"/>
          <w:u w:val="single"/>
          <w:lang w:val="hr-HR"/>
        </w:rPr>
      </w:pPr>
    </w:p>
    <w:p w14:paraId="5BF4B14B" w14:textId="3E1C1027" w:rsidR="0095742B" w:rsidRPr="0057204E" w:rsidRDefault="00E73B48">
      <w:pPr>
        <w:pStyle w:val="Sadraj1"/>
        <w:tabs>
          <w:tab w:val="left" w:pos="400"/>
          <w:tab w:val="right" w:leader="dot" w:pos="10055"/>
        </w:tabs>
        <w:rPr>
          <w:rFonts w:ascii="Arial" w:eastAsiaTheme="minorEastAsia" w:hAnsi="Arial" w:cs="Arial"/>
          <w:b w:val="0"/>
          <w:bCs w:val="0"/>
          <w:i/>
          <w:noProof/>
          <w:color w:val="auto"/>
          <w:sz w:val="22"/>
          <w:szCs w:val="22"/>
          <w:lang w:val="hr-HR"/>
        </w:rPr>
      </w:pPr>
      <w:r w:rsidRPr="0057204E">
        <w:rPr>
          <w:rFonts w:ascii="Arial" w:hAnsi="Arial" w:cs="Arial"/>
          <w:b w:val="0"/>
          <w:i/>
          <w:iCs/>
          <w:color w:val="auto"/>
          <w:sz w:val="22"/>
          <w:szCs w:val="22"/>
          <w:u w:val="single"/>
          <w:lang w:val="hr-HR"/>
        </w:rPr>
        <w:fldChar w:fldCharType="begin"/>
      </w:r>
      <w:r w:rsidR="000664C7" w:rsidRPr="0057204E">
        <w:rPr>
          <w:rFonts w:ascii="Arial" w:hAnsi="Arial" w:cs="Arial"/>
          <w:b w:val="0"/>
          <w:i/>
          <w:iCs/>
          <w:color w:val="auto"/>
          <w:sz w:val="22"/>
          <w:szCs w:val="22"/>
          <w:u w:val="single"/>
          <w:lang w:val="hr-HR"/>
        </w:rPr>
        <w:instrText xml:space="preserve"> TOC \o "1-3" \h \z \u </w:instrText>
      </w:r>
      <w:r w:rsidRPr="0057204E">
        <w:rPr>
          <w:rFonts w:ascii="Arial" w:hAnsi="Arial" w:cs="Arial"/>
          <w:b w:val="0"/>
          <w:i/>
          <w:iCs/>
          <w:color w:val="auto"/>
          <w:sz w:val="22"/>
          <w:szCs w:val="22"/>
          <w:u w:val="single"/>
          <w:lang w:val="hr-HR"/>
        </w:rPr>
        <w:fldChar w:fldCharType="separate"/>
      </w:r>
      <w:hyperlink w:anchor="_Toc508611208" w:history="1">
        <w:r w:rsidR="0095742B" w:rsidRPr="0057204E">
          <w:rPr>
            <w:rStyle w:val="Hiperveza"/>
            <w:rFonts w:ascii="Arial" w:hAnsi="Arial" w:cs="Arial"/>
            <w:i/>
            <w:noProof/>
            <w:sz w:val="22"/>
            <w:szCs w:val="22"/>
          </w:rPr>
          <w:t>1</w:t>
        </w:r>
        <w:r w:rsidR="000C3741" w:rsidRPr="0057204E">
          <w:rPr>
            <w:rStyle w:val="Hiperveza"/>
            <w:rFonts w:ascii="Arial" w:hAnsi="Arial" w:cs="Arial"/>
            <w:i/>
            <w:noProof/>
            <w:sz w:val="22"/>
            <w:szCs w:val="22"/>
          </w:rPr>
          <w:t>.</w:t>
        </w:r>
        <w:r w:rsidR="002A2D91" w:rsidRPr="0057204E">
          <w:rPr>
            <w:rFonts w:ascii="Arial" w:eastAsiaTheme="minorEastAsia" w:hAnsi="Arial" w:cs="Arial"/>
            <w:b w:val="0"/>
            <w:bCs w:val="0"/>
            <w:i/>
            <w:noProof/>
            <w:color w:val="auto"/>
            <w:sz w:val="22"/>
            <w:szCs w:val="22"/>
            <w:lang w:val="hr-HR"/>
          </w:rPr>
          <w:t xml:space="preserve"> </w:t>
        </w:r>
        <w:r w:rsidR="0095742B" w:rsidRPr="0057204E">
          <w:rPr>
            <w:rStyle w:val="Hiperveza"/>
            <w:rFonts w:ascii="Arial" w:hAnsi="Arial" w:cs="Arial"/>
            <w:i/>
            <w:noProof/>
            <w:sz w:val="22"/>
            <w:szCs w:val="22"/>
          </w:rPr>
          <w:t>OPĆI PODACI</w:t>
        </w:r>
        <w:r w:rsidR="0095742B" w:rsidRPr="0057204E">
          <w:rPr>
            <w:rFonts w:ascii="Arial" w:hAnsi="Arial" w:cs="Arial"/>
            <w:i/>
            <w:noProof/>
            <w:webHidden/>
            <w:sz w:val="22"/>
            <w:szCs w:val="22"/>
          </w:rPr>
          <w:tab/>
        </w:r>
        <w:r w:rsidRPr="0057204E">
          <w:rPr>
            <w:rFonts w:ascii="Arial" w:hAnsi="Arial" w:cs="Arial"/>
            <w:i/>
            <w:noProof/>
            <w:webHidden/>
            <w:sz w:val="22"/>
            <w:szCs w:val="22"/>
          </w:rPr>
          <w:fldChar w:fldCharType="begin"/>
        </w:r>
        <w:r w:rsidR="0095742B" w:rsidRPr="0057204E">
          <w:rPr>
            <w:rFonts w:ascii="Arial" w:hAnsi="Arial" w:cs="Arial"/>
            <w:i/>
            <w:noProof/>
            <w:webHidden/>
            <w:sz w:val="22"/>
            <w:szCs w:val="22"/>
          </w:rPr>
          <w:instrText xml:space="preserve"> PAGEREF _Toc508611208 \h </w:instrText>
        </w:r>
        <w:r w:rsidRPr="0057204E">
          <w:rPr>
            <w:rFonts w:ascii="Arial" w:hAnsi="Arial" w:cs="Arial"/>
            <w:i/>
            <w:noProof/>
            <w:webHidden/>
            <w:sz w:val="22"/>
            <w:szCs w:val="22"/>
          </w:rPr>
        </w:r>
        <w:r w:rsidRPr="0057204E">
          <w:rPr>
            <w:rFonts w:ascii="Arial" w:hAnsi="Arial" w:cs="Arial"/>
            <w:i/>
            <w:noProof/>
            <w:webHidden/>
            <w:sz w:val="22"/>
            <w:szCs w:val="22"/>
          </w:rPr>
          <w:fldChar w:fldCharType="separate"/>
        </w:r>
        <w:r w:rsidR="001F3295">
          <w:rPr>
            <w:rFonts w:ascii="Arial" w:hAnsi="Arial" w:cs="Arial"/>
            <w:i/>
            <w:noProof/>
            <w:webHidden/>
            <w:sz w:val="22"/>
            <w:szCs w:val="22"/>
          </w:rPr>
          <w:t>3</w:t>
        </w:r>
        <w:r w:rsidRPr="0057204E">
          <w:rPr>
            <w:rFonts w:ascii="Arial" w:hAnsi="Arial" w:cs="Arial"/>
            <w:i/>
            <w:noProof/>
            <w:webHidden/>
            <w:sz w:val="22"/>
            <w:szCs w:val="22"/>
          </w:rPr>
          <w:fldChar w:fldCharType="end"/>
        </w:r>
      </w:hyperlink>
    </w:p>
    <w:p w14:paraId="55427ADD" w14:textId="3774C5C7" w:rsidR="0095742B" w:rsidRPr="0057204E" w:rsidRDefault="0095742B">
      <w:pPr>
        <w:pStyle w:val="Sadraj2"/>
        <w:rPr>
          <w:rFonts w:eastAsiaTheme="minorEastAsia"/>
          <w:iCs w:val="0"/>
          <w:color w:val="auto"/>
          <w:lang w:val="hr-HR"/>
        </w:rPr>
      </w:pPr>
      <w:hyperlink w:anchor="_Toc508611209" w:history="1">
        <w:r w:rsidRPr="0057204E">
          <w:rPr>
            <w:rStyle w:val="Hiperveza"/>
            <w:rFonts w:cs="Arial"/>
          </w:rPr>
          <w:t>1.1</w:t>
        </w:r>
        <w:r w:rsidRPr="0057204E">
          <w:rPr>
            <w:rFonts w:eastAsiaTheme="minorEastAsia"/>
            <w:iCs w:val="0"/>
            <w:color w:val="auto"/>
            <w:lang w:val="hr-HR"/>
          </w:rPr>
          <w:tab/>
        </w:r>
        <w:r w:rsidRPr="0057204E">
          <w:rPr>
            <w:rStyle w:val="Hiperveza"/>
            <w:rFonts w:cs="Arial"/>
          </w:rPr>
          <w:t>Podaci</w:t>
        </w:r>
        <w:r w:rsidRPr="0057204E">
          <w:rPr>
            <w:rStyle w:val="Hiperveza"/>
            <w:rFonts w:cs="Arial"/>
            <w:lang w:val="hr-HR"/>
          </w:rPr>
          <w:t xml:space="preserve"> </w:t>
        </w:r>
        <w:r w:rsidRPr="0057204E">
          <w:rPr>
            <w:rStyle w:val="Hiperveza"/>
            <w:rFonts w:cs="Arial"/>
          </w:rPr>
          <w:t>o</w:t>
        </w:r>
        <w:r w:rsidRPr="0057204E">
          <w:rPr>
            <w:rStyle w:val="Hiperveza"/>
            <w:rFonts w:cs="Arial"/>
            <w:lang w:val="hr-HR"/>
          </w:rPr>
          <w:t xml:space="preserve"> </w:t>
        </w:r>
        <w:r w:rsidRPr="0057204E">
          <w:rPr>
            <w:rStyle w:val="Hiperveza"/>
            <w:rFonts w:cs="Arial"/>
          </w:rPr>
          <w:t>Naručitelju:</w:t>
        </w:r>
        <w:r w:rsidRPr="0057204E">
          <w:rPr>
            <w:webHidden/>
          </w:rPr>
          <w:tab/>
        </w:r>
        <w:r w:rsidR="00E73B48" w:rsidRPr="0057204E">
          <w:rPr>
            <w:webHidden/>
          </w:rPr>
          <w:fldChar w:fldCharType="begin"/>
        </w:r>
        <w:r w:rsidRPr="0057204E">
          <w:rPr>
            <w:webHidden/>
          </w:rPr>
          <w:instrText xml:space="preserve"> PAGEREF _Toc508611209 \h </w:instrText>
        </w:r>
        <w:r w:rsidR="00E73B48" w:rsidRPr="0057204E">
          <w:rPr>
            <w:webHidden/>
          </w:rPr>
        </w:r>
        <w:r w:rsidR="00E73B48" w:rsidRPr="0057204E">
          <w:rPr>
            <w:webHidden/>
          </w:rPr>
          <w:fldChar w:fldCharType="separate"/>
        </w:r>
        <w:r w:rsidR="001F3295">
          <w:rPr>
            <w:webHidden/>
          </w:rPr>
          <w:t>3</w:t>
        </w:r>
        <w:r w:rsidR="00E73B48" w:rsidRPr="0057204E">
          <w:rPr>
            <w:webHidden/>
          </w:rPr>
          <w:fldChar w:fldCharType="end"/>
        </w:r>
      </w:hyperlink>
    </w:p>
    <w:p w14:paraId="72704A59" w14:textId="06885D93" w:rsidR="0095742B" w:rsidRPr="0057204E" w:rsidRDefault="0095742B">
      <w:pPr>
        <w:pStyle w:val="Sadraj2"/>
        <w:rPr>
          <w:rFonts w:eastAsiaTheme="minorEastAsia"/>
          <w:iCs w:val="0"/>
          <w:color w:val="auto"/>
          <w:lang w:val="hr-HR"/>
        </w:rPr>
      </w:pPr>
      <w:hyperlink w:anchor="_Toc508611210" w:history="1">
        <w:r w:rsidRPr="0057204E">
          <w:rPr>
            <w:rStyle w:val="Hiperveza"/>
            <w:rFonts w:cs="Arial"/>
            <w:lang w:val="hr-HR"/>
          </w:rPr>
          <w:t>1.2</w:t>
        </w:r>
        <w:r w:rsidRPr="0057204E">
          <w:rPr>
            <w:rFonts w:eastAsiaTheme="minorEastAsia"/>
            <w:iCs w:val="0"/>
            <w:color w:val="auto"/>
            <w:lang w:val="hr-HR"/>
          </w:rPr>
          <w:tab/>
        </w:r>
        <w:r w:rsidRPr="0057204E">
          <w:rPr>
            <w:rStyle w:val="Hiperveza"/>
            <w:rFonts w:cs="Arial"/>
          </w:rPr>
          <w:t>Podaci</w:t>
        </w:r>
        <w:r w:rsidRPr="0057204E">
          <w:rPr>
            <w:rStyle w:val="Hiperveza"/>
            <w:rFonts w:cs="Arial"/>
            <w:lang w:val="hr-HR"/>
          </w:rPr>
          <w:t xml:space="preserve"> </w:t>
        </w:r>
        <w:r w:rsidRPr="0057204E">
          <w:rPr>
            <w:rStyle w:val="Hiperveza"/>
            <w:rFonts w:cs="Arial"/>
          </w:rPr>
          <w:t>o</w:t>
        </w:r>
        <w:r w:rsidRPr="0057204E">
          <w:rPr>
            <w:rStyle w:val="Hiperveza"/>
            <w:rFonts w:cs="Arial"/>
            <w:lang w:val="hr-HR"/>
          </w:rPr>
          <w:t xml:space="preserve"> </w:t>
        </w:r>
        <w:r w:rsidRPr="0057204E">
          <w:rPr>
            <w:rStyle w:val="Hiperveza"/>
            <w:rFonts w:cs="Arial"/>
          </w:rPr>
          <w:t>Slu</w:t>
        </w:r>
        <w:r w:rsidRPr="0057204E">
          <w:rPr>
            <w:rStyle w:val="Hiperveza"/>
            <w:rFonts w:cs="Arial"/>
            <w:lang w:val="hr-HR"/>
          </w:rPr>
          <w:t>ž</w:t>
        </w:r>
        <w:r w:rsidRPr="0057204E">
          <w:rPr>
            <w:rStyle w:val="Hiperveza"/>
            <w:rFonts w:cs="Arial"/>
          </w:rPr>
          <w:t xml:space="preserve">bi i osobi </w:t>
        </w:r>
        <w:r w:rsidRPr="0057204E">
          <w:rPr>
            <w:rStyle w:val="Hiperveza"/>
            <w:rFonts w:cs="Arial"/>
            <w:lang w:val="hr-HR"/>
          </w:rPr>
          <w:t xml:space="preserve"> </w:t>
        </w:r>
        <w:r w:rsidRPr="0057204E">
          <w:rPr>
            <w:rStyle w:val="Hiperveza"/>
            <w:rFonts w:cs="Arial"/>
          </w:rPr>
          <w:t>zadu</w:t>
        </w:r>
        <w:r w:rsidRPr="0057204E">
          <w:rPr>
            <w:rStyle w:val="Hiperveza"/>
            <w:rFonts w:cs="Arial"/>
            <w:lang w:val="hr-HR"/>
          </w:rPr>
          <w:t>ž</w:t>
        </w:r>
        <w:r w:rsidRPr="0057204E">
          <w:rPr>
            <w:rStyle w:val="Hiperveza"/>
            <w:rFonts w:cs="Arial"/>
          </w:rPr>
          <w:t>enoj</w:t>
        </w:r>
        <w:r w:rsidRPr="0057204E">
          <w:rPr>
            <w:rStyle w:val="Hiperveza"/>
            <w:rFonts w:cs="Arial"/>
            <w:lang w:val="hr-HR"/>
          </w:rPr>
          <w:t xml:space="preserve"> </w:t>
        </w:r>
        <w:r w:rsidRPr="0057204E">
          <w:rPr>
            <w:rStyle w:val="Hiperveza"/>
            <w:rFonts w:cs="Arial"/>
          </w:rPr>
          <w:t>za</w:t>
        </w:r>
        <w:r w:rsidRPr="0057204E">
          <w:rPr>
            <w:rStyle w:val="Hiperveza"/>
            <w:rFonts w:cs="Arial"/>
            <w:lang w:val="hr-HR"/>
          </w:rPr>
          <w:t xml:space="preserve"> </w:t>
        </w:r>
        <w:r w:rsidRPr="0057204E">
          <w:rPr>
            <w:rStyle w:val="Hiperveza"/>
            <w:rFonts w:cs="Arial"/>
          </w:rPr>
          <w:t>komunikaciju</w:t>
        </w:r>
        <w:r w:rsidRPr="0057204E">
          <w:rPr>
            <w:rStyle w:val="Hiperveza"/>
            <w:rFonts w:cs="Arial"/>
            <w:lang w:val="hr-HR"/>
          </w:rPr>
          <w:t xml:space="preserve"> </w:t>
        </w:r>
        <w:r w:rsidRPr="0057204E">
          <w:rPr>
            <w:rStyle w:val="Hiperveza"/>
            <w:rFonts w:cs="Arial"/>
          </w:rPr>
          <w:t>s</w:t>
        </w:r>
        <w:r w:rsidRPr="0057204E">
          <w:rPr>
            <w:rStyle w:val="Hiperveza"/>
            <w:rFonts w:cs="Arial"/>
            <w:lang w:val="hr-HR"/>
          </w:rPr>
          <w:t xml:space="preserve"> </w:t>
        </w:r>
        <w:r w:rsidRPr="0057204E">
          <w:rPr>
            <w:rStyle w:val="Hiperveza"/>
            <w:rFonts w:cs="Arial"/>
          </w:rPr>
          <w:t>ponuditeljima:</w:t>
        </w:r>
        <w:r w:rsidRPr="0057204E">
          <w:rPr>
            <w:webHidden/>
          </w:rPr>
          <w:tab/>
        </w:r>
        <w:r w:rsidR="00E73B48" w:rsidRPr="0057204E">
          <w:rPr>
            <w:webHidden/>
          </w:rPr>
          <w:fldChar w:fldCharType="begin"/>
        </w:r>
        <w:r w:rsidRPr="0057204E">
          <w:rPr>
            <w:webHidden/>
          </w:rPr>
          <w:instrText xml:space="preserve"> PAGEREF _Toc508611210 \h </w:instrText>
        </w:r>
        <w:r w:rsidR="00E73B48" w:rsidRPr="0057204E">
          <w:rPr>
            <w:webHidden/>
          </w:rPr>
        </w:r>
        <w:r w:rsidR="00E73B48" w:rsidRPr="0057204E">
          <w:rPr>
            <w:webHidden/>
          </w:rPr>
          <w:fldChar w:fldCharType="separate"/>
        </w:r>
        <w:r w:rsidR="001F3295">
          <w:rPr>
            <w:webHidden/>
          </w:rPr>
          <w:t>3</w:t>
        </w:r>
        <w:r w:rsidR="00E73B48" w:rsidRPr="0057204E">
          <w:rPr>
            <w:webHidden/>
          </w:rPr>
          <w:fldChar w:fldCharType="end"/>
        </w:r>
      </w:hyperlink>
    </w:p>
    <w:p w14:paraId="58E11EE8" w14:textId="5107EA8E" w:rsidR="0095742B" w:rsidRPr="0057204E" w:rsidRDefault="0095742B">
      <w:pPr>
        <w:pStyle w:val="Sadraj2"/>
        <w:rPr>
          <w:rFonts w:eastAsiaTheme="minorEastAsia"/>
          <w:iCs w:val="0"/>
          <w:color w:val="auto"/>
          <w:lang w:val="hr-HR"/>
        </w:rPr>
      </w:pPr>
      <w:hyperlink w:anchor="_Toc508611211" w:history="1">
        <w:r w:rsidRPr="0057204E">
          <w:rPr>
            <w:rStyle w:val="Hiperveza"/>
            <w:rFonts w:cs="Arial"/>
            <w:lang w:val="hr-HR"/>
          </w:rPr>
          <w:t>1.3</w:t>
        </w:r>
        <w:r w:rsidRPr="0057204E">
          <w:rPr>
            <w:rFonts w:eastAsiaTheme="minorEastAsia"/>
            <w:iCs w:val="0"/>
            <w:color w:val="auto"/>
            <w:lang w:val="hr-HR"/>
          </w:rPr>
          <w:tab/>
        </w:r>
        <w:r w:rsidRPr="0057204E">
          <w:rPr>
            <w:rStyle w:val="Hiperveza"/>
            <w:rFonts w:cs="Arial"/>
          </w:rPr>
          <w:t>Evidencijski broj nabave</w:t>
        </w:r>
        <w:r w:rsidRPr="0057204E">
          <w:rPr>
            <w:webHidden/>
          </w:rPr>
          <w:tab/>
        </w:r>
        <w:r w:rsidR="00E73B48" w:rsidRPr="0057204E">
          <w:rPr>
            <w:webHidden/>
          </w:rPr>
          <w:fldChar w:fldCharType="begin"/>
        </w:r>
        <w:r w:rsidRPr="0057204E">
          <w:rPr>
            <w:webHidden/>
          </w:rPr>
          <w:instrText xml:space="preserve"> PAGEREF _Toc508611211 \h </w:instrText>
        </w:r>
        <w:r w:rsidR="00E73B48" w:rsidRPr="0057204E">
          <w:rPr>
            <w:webHidden/>
          </w:rPr>
        </w:r>
        <w:r w:rsidR="00E73B48" w:rsidRPr="0057204E">
          <w:rPr>
            <w:webHidden/>
          </w:rPr>
          <w:fldChar w:fldCharType="separate"/>
        </w:r>
        <w:r w:rsidR="001F3295">
          <w:rPr>
            <w:webHidden/>
          </w:rPr>
          <w:t>3</w:t>
        </w:r>
        <w:r w:rsidR="00E73B48" w:rsidRPr="0057204E">
          <w:rPr>
            <w:webHidden/>
          </w:rPr>
          <w:fldChar w:fldCharType="end"/>
        </w:r>
      </w:hyperlink>
    </w:p>
    <w:p w14:paraId="4F6B9DBF" w14:textId="136D8944" w:rsidR="0095742B" w:rsidRPr="0057204E" w:rsidRDefault="0095742B">
      <w:pPr>
        <w:pStyle w:val="Sadraj2"/>
        <w:rPr>
          <w:rFonts w:eastAsiaTheme="minorEastAsia"/>
          <w:iCs w:val="0"/>
          <w:color w:val="auto"/>
          <w:lang w:val="hr-HR"/>
        </w:rPr>
      </w:pPr>
      <w:hyperlink w:anchor="_Toc508611212" w:history="1">
        <w:r w:rsidRPr="0057204E">
          <w:rPr>
            <w:rStyle w:val="Hiperveza"/>
            <w:rFonts w:cs="Arial"/>
            <w:lang w:val="hr-HR"/>
          </w:rPr>
          <w:t>1.4</w:t>
        </w:r>
        <w:r w:rsidRPr="0057204E">
          <w:rPr>
            <w:rFonts w:eastAsiaTheme="minorEastAsia"/>
            <w:iCs w:val="0"/>
            <w:color w:val="auto"/>
            <w:lang w:val="hr-HR"/>
          </w:rPr>
          <w:tab/>
        </w:r>
        <w:r w:rsidRPr="0057204E">
          <w:rPr>
            <w:rStyle w:val="Hiperveza"/>
            <w:rFonts w:cs="Arial"/>
          </w:rPr>
          <w:t>Popis</w:t>
        </w:r>
        <w:r w:rsidRPr="0057204E">
          <w:rPr>
            <w:rStyle w:val="Hiperveza"/>
            <w:rFonts w:cs="Arial"/>
            <w:lang w:val="hr-HR"/>
          </w:rPr>
          <w:t xml:space="preserve"> </w:t>
        </w:r>
        <w:r w:rsidRPr="0057204E">
          <w:rPr>
            <w:rStyle w:val="Hiperveza"/>
            <w:rFonts w:cs="Arial"/>
          </w:rPr>
          <w:t>gospodarskih</w:t>
        </w:r>
        <w:r w:rsidRPr="0057204E">
          <w:rPr>
            <w:rStyle w:val="Hiperveza"/>
            <w:rFonts w:cs="Arial"/>
            <w:lang w:val="hr-HR"/>
          </w:rPr>
          <w:t xml:space="preserve"> </w:t>
        </w:r>
        <w:r w:rsidRPr="0057204E">
          <w:rPr>
            <w:rStyle w:val="Hiperveza"/>
            <w:rFonts w:cs="Arial"/>
          </w:rPr>
          <w:t>subjekata</w:t>
        </w:r>
        <w:r w:rsidRPr="0057204E">
          <w:rPr>
            <w:rStyle w:val="Hiperveza"/>
            <w:rFonts w:cs="Arial"/>
            <w:lang w:val="hr-HR"/>
          </w:rPr>
          <w:t xml:space="preserve"> </w:t>
        </w:r>
        <w:r w:rsidRPr="0057204E">
          <w:rPr>
            <w:rStyle w:val="Hiperveza"/>
            <w:rFonts w:cs="Arial"/>
          </w:rPr>
          <w:t>s</w:t>
        </w:r>
        <w:r w:rsidRPr="0057204E">
          <w:rPr>
            <w:rStyle w:val="Hiperveza"/>
            <w:rFonts w:cs="Arial"/>
            <w:lang w:val="hr-HR"/>
          </w:rPr>
          <w:t xml:space="preserve"> </w:t>
        </w:r>
        <w:r w:rsidRPr="0057204E">
          <w:rPr>
            <w:rStyle w:val="Hiperveza"/>
            <w:rFonts w:cs="Arial"/>
          </w:rPr>
          <w:t>kojima</w:t>
        </w:r>
        <w:r w:rsidRPr="0057204E">
          <w:rPr>
            <w:rStyle w:val="Hiperveza"/>
            <w:rFonts w:cs="Arial"/>
            <w:lang w:val="hr-HR"/>
          </w:rPr>
          <w:t xml:space="preserve"> </w:t>
        </w:r>
        <w:r w:rsidRPr="0057204E">
          <w:rPr>
            <w:rStyle w:val="Hiperveza"/>
            <w:rFonts w:cs="Arial"/>
          </w:rPr>
          <w:t>je</w:t>
        </w:r>
        <w:r w:rsidRPr="0057204E">
          <w:rPr>
            <w:rStyle w:val="Hiperveza"/>
            <w:rFonts w:cs="Arial"/>
            <w:lang w:val="hr-HR"/>
          </w:rPr>
          <w:t xml:space="preserve"> </w:t>
        </w:r>
        <w:r w:rsidRPr="0057204E">
          <w:rPr>
            <w:rStyle w:val="Hiperveza"/>
            <w:rFonts w:cs="Arial"/>
          </w:rPr>
          <w:t>Naru</w:t>
        </w:r>
        <w:r w:rsidRPr="0057204E">
          <w:rPr>
            <w:rStyle w:val="Hiperveza"/>
            <w:rFonts w:cs="Arial"/>
            <w:lang w:val="hr-HR"/>
          </w:rPr>
          <w:t>č</w:t>
        </w:r>
        <w:r w:rsidRPr="0057204E">
          <w:rPr>
            <w:rStyle w:val="Hiperveza"/>
            <w:rFonts w:cs="Arial"/>
          </w:rPr>
          <w:t>itelj</w:t>
        </w:r>
        <w:r w:rsidRPr="0057204E">
          <w:rPr>
            <w:rStyle w:val="Hiperveza"/>
            <w:rFonts w:cs="Arial"/>
            <w:lang w:val="hr-HR"/>
          </w:rPr>
          <w:t xml:space="preserve"> </w:t>
        </w:r>
        <w:r w:rsidRPr="0057204E">
          <w:rPr>
            <w:rStyle w:val="Hiperveza"/>
            <w:rFonts w:cs="Arial"/>
          </w:rPr>
          <w:t>u</w:t>
        </w:r>
        <w:r w:rsidRPr="0057204E">
          <w:rPr>
            <w:rStyle w:val="Hiperveza"/>
            <w:rFonts w:cs="Arial"/>
            <w:lang w:val="hr-HR"/>
          </w:rPr>
          <w:t xml:space="preserve"> </w:t>
        </w:r>
        <w:r w:rsidRPr="0057204E">
          <w:rPr>
            <w:rStyle w:val="Hiperveza"/>
            <w:rFonts w:cs="Arial"/>
          </w:rPr>
          <w:t>sukobu</w:t>
        </w:r>
        <w:r w:rsidRPr="0057204E">
          <w:rPr>
            <w:rStyle w:val="Hiperveza"/>
            <w:rFonts w:cs="Arial"/>
            <w:lang w:val="hr-HR"/>
          </w:rPr>
          <w:t xml:space="preserve"> </w:t>
        </w:r>
        <w:r w:rsidRPr="0057204E">
          <w:rPr>
            <w:rStyle w:val="Hiperveza"/>
            <w:rFonts w:cs="Arial"/>
          </w:rPr>
          <w:t>interesa</w:t>
        </w:r>
        <w:r w:rsidRPr="0057204E">
          <w:rPr>
            <w:rStyle w:val="Hiperveza"/>
            <w:rFonts w:cs="Arial"/>
            <w:lang w:val="hr-HR"/>
          </w:rPr>
          <w:t>:</w:t>
        </w:r>
        <w:r w:rsidRPr="0057204E">
          <w:rPr>
            <w:webHidden/>
          </w:rPr>
          <w:tab/>
        </w:r>
        <w:r w:rsidR="00E73B48" w:rsidRPr="0057204E">
          <w:rPr>
            <w:webHidden/>
          </w:rPr>
          <w:fldChar w:fldCharType="begin"/>
        </w:r>
        <w:r w:rsidRPr="0057204E">
          <w:rPr>
            <w:webHidden/>
          </w:rPr>
          <w:instrText xml:space="preserve"> PAGEREF _Toc508611212 \h </w:instrText>
        </w:r>
        <w:r w:rsidR="00E73B48" w:rsidRPr="0057204E">
          <w:rPr>
            <w:webHidden/>
          </w:rPr>
        </w:r>
        <w:r w:rsidR="00E73B48" w:rsidRPr="0057204E">
          <w:rPr>
            <w:webHidden/>
          </w:rPr>
          <w:fldChar w:fldCharType="separate"/>
        </w:r>
        <w:r w:rsidR="001F3295">
          <w:rPr>
            <w:webHidden/>
          </w:rPr>
          <w:t>3</w:t>
        </w:r>
        <w:r w:rsidR="00E73B48" w:rsidRPr="0057204E">
          <w:rPr>
            <w:webHidden/>
          </w:rPr>
          <w:fldChar w:fldCharType="end"/>
        </w:r>
      </w:hyperlink>
    </w:p>
    <w:p w14:paraId="6E8F7EB4" w14:textId="2F11737F" w:rsidR="0095742B" w:rsidRPr="0057204E" w:rsidRDefault="0095742B">
      <w:pPr>
        <w:pStyle w:val="Sadraj2"/>
        <w:rPr>
          <w:rFonts w:eastAsiaTheme="minorEastAsia"/>
          <w:iCs w:val="0"/>
          <w:color w:val="auto"/>
          <w:lang w:val="hr-HR"/>
        </w:rPr>
      </w:pPr>
      <w:hyperlink w:anchor="_Toc508611213" w:history="1">
        <w:r w:rsidRPr="0057204E">
          <w:rPr>
            <w:rStyle w:val="Hiperveza"/>
            <w:rFonts w:cs="Arial"/>
            <w:lang w:val="hr-HR"/>
          </w:rPr>
          <w:t>1.5</w:t>
        </w:r>
        <w:r w:rsidRPr="0057204E">
          <w:rPr>
            <w:rFonts w:eastAsiaTheme="minorEastAsia"/>
            <w:iCs w:val="0"/>
            <w:color w:val="auto"/>
            <w:lang w:val="hr-HR"/>
          </w:rPr>
          <w:tab/>
        </w:r>
        <w:r w:rsidRPr="0057204E">
          <w:rPr>
            <w:rStyle w:val="Hiperveza"/>
            <w:rFonts w:cs="Arial"/>
            <w:lang w:val="hr-HR"/>
          </w:rPr>
          <w:t>Vrsta postupka nabave</w:t>
        </w:r>
        <w:r w:rsidRPr="0057204E">
          <w:rPr>
            <w:webHidden/>
          </w:rPr>
          <w:tab/>
        </w:r>
        <w:r w:rsidR="00E73B48" w:rsidRPr="0057204E">
          <w:rPr>
            <w:webHidden/>
          </w:rPr>
          <w:fldChar w:fldCharType="begin"/>
        </w:r>
        <w:r w:rsidRPr="0057204E">
          <w:rPr>
            <w:webHidden/>
          </w:rPr>
          <w:instrText xml:space="preserve"> PAGEREF _Toc508611213 \h </w:instrText>
        </w:r>
        <w:r w:rsidR="00E73B48" w:rsidRPr="0057204E">
          <w:rPr>
            <w:webHidden/>
          </w:rPr>
        </w:r>
        <w:r w:rsidR="00E73B48" w:rsidRPr="0057204E">
          <w:rPr>
            <w:webHidden/>
          </w:rPr>
          <w:fldChar w:fldCharType="separate"/>
        </w:r>
        <w:r w:rsidR="001F3295">
          <w:rPr>
            <w:webHidden/>
          </w:rPr>
          <w:t>3</w:t>
        </w:r>
        <w:r w:rsidR="00E73B48" w:rsidRPr="0057204E">
          <w:rPr>
            <w:webHidden/>
          </w:rPr>
          <w:fldChar w:fldCharType="end"/>
        </w:r>
      </w:hyperlink>
    </w:p>
    <w:p w14:paraId="11FCA2D3" w14:textId="518B75BD" w:rsidR="0095742B" w:rsidRPr="0057204E" w:rsidRDefault="0095742B">
      <w:pPr>
        <w:pStyle w:val="Sadraj2"/>
        <w:rPr>
          <w:rFonts w:eastAsiaTheme="minorEastAsia"/>
          <w:iCs w:val="0"/>
          <w:color w:val="auto"/>
          <w:lang w:val="hr-HR"/>
        </w:rPr>
      </w:pPr>
      <w:hyperlink w:anchor="_Toc508611214" w:history="1">
        <w:r w:rsidRPr="0057204E">
          <w:rPr>
            <w:rStyle w:val="Hiperveza"/>
            <w:rFonts w:cs="Arial"/>
            <w:lang w:val="hr-HR"/>
          </w:rPr>
          <w:t>1.6</w:t>
        </w:r>
        <w:r w:rsidRPr="0057204E">
          <w:rPr>
            <w:rFonts w:eastAsiaTheme="minorEastAsia"/>
            <w:iCs w:val="0"/>
            <w:color w:val="auto"/>
            <w:lang w:val="hr-HR"/>
          </w:rPr>
          <w:tab/>
        </w:r>
        <w:r w:rsidRPr="0057204E">
          <w:rPr>
            <w:rStyle w:val="Hiperveza"/>
            <w:rFonts w:cs="Arial"/>
            <w:lang w:val="hr-HR"/>
          </w:rPr>
          <w:t>Procijenjena vrijednost nabave:</w:t>
        </w:r>
        <w:r w:rsidRPr="0057204E">
          <w:rPr>
            <w:webHidden/>
          </w:rPr>
          <w:tab/>
        </w:r>
        <w:r w:rsidR="00E73B48" w:rsidRPr="0057204E">
          <w:rPr>
            <w:webHidden/>
          </w:rPr>
          <w:fldChar w:fldCharType="begin"/>
        </w:r>
        <w:r w:rsidRPr="0057204E">
          <w:rPr>
            <w:webHidden/>
          </w:rPr>
          <w:instrText xml:space="preserve"> PAGEREF _Toc508611214 \h </w:instrText>
        </w:r>
        <w:r w:rsidR="00E73B48" w:rsidRPr="0057204E">
          <w:rPr>
            <w:webHidden/>
          </w:rPr>
        </w:r>
        <w:r w:rsidR="00E73B48" w:rsidRPr="0057204E">
          <w:rPr>
            <w:webHidden/>
          </w:rPr>
          <w:fldChar w:fldCharType="separate"/>
        </w:r>
        <w:r w:rsidR="001F3295">
          <w:rPr>
            <w:webHidden/>
          </w:rPr>
          <w:t>3</w:t>
        </w:r>
        <w:r w:rsidR="00E73B48" w:rsidRPr="0057204E">
          <w:rPr>
            <w:webHidden/>
          </w:rPr>
          <w:fldChar w:fldCharType="end"/>
        </w:r>
      </w:hyperlink>
    </w:p>
    <w:p w14:paraId="23FF2DA1" w14:textId="5C0F9E16" w:rsidR="0095742B" w:rsidRPr="0057204E" w:rsidRDefault="0095742B">
      <w:pPr>
        <w:pStyle w:val="Sadraj1"/>
        <w:tabs>
          <w:tab w:val="left" w:pos="400"/>
          <w:tab w:val="right" w:leader="dot" w:pos="10055"/>
        </w:tabs>
        <w:rPr>
          <w:rFonts w:ascii="Arial" w:eastAsiaTheme="minorEastAsia" w:hAnsi="Arial" w:cs="Arial"/>
          <w:b w:val="0"/>
          <w:bCs w:val="0"/>
          <w:i/>
          <w:noProof/>
          <w:color w:val="auto"/>
          <w:sz w:val="22"/>
          <w:szCs w:val="22"/>
          <w:lang w:val="hr-HR"/>
        </w:rPr>
      </w:pPr>
      <w:hyperlink w:anchor="_Toc508611215" w:history="1">
        <w:r w:rsidRPr="0057204E">
          <w:rPr>
            <w:rStyle w:val="Hiperveza"/>
            <w:rFonts w:ascii="Arial" w:hAnsi="Arial" w:cs="Arial"/>
            <w:i/>
            <w:noProof/>
            <w:sz w:val="22"/>
            <w:szCs w:val="22"/>
          </w:rPr>
          <w:t>2</w:t>
        </w:r>
        <w:r w:rsidR="000C3741" w:rsidRPr="0057204E">
          <w:rPr>
            <w:rStyle w:val="Hiperveza"/>
            <w:rFonts w:ascii="Arial" w:hAnsi="Arial" w:cs="Arial"/>
            <w:i/>
            <w:noProof/>
            <w:sz w:val="22"/>
            <w:szCs w:val="22"/>
          </w:rPr>
          <w:t>.</w:t>
        </w:r>
        <w:r w:rsidR="002A2D91" w:rsidRPr="0057204E">
          <w:rPr>
            <w:rFonts w:ascii="Arial" w:eastAsiaTheme="minorEastAsia" w:hAnsi="Arial" w:cs="Arial"/>
            <w:b w:val="0"/>
            <w:bCs w:val="0"/>
            <w:i/>
            <w:noProof/>
            <w:color w:val="auto"/>
            <w:sz w:val="22"/>
            <w:szCs w:val="22"/>
            <w:lang w:val="hr-HR"/>
          </w:rPr>
          <w:t xml:space="preserve"> </w:t>
        </w:r>
        <w:r w:rsidRPr="0057204E">
          <w:rPr>
            <w:rStyle w:val="Hiperveza"/>
            <w:rFonts w:ascii="Arial" w:hAnsi="Arial" w:cs="Arial"/>
            <w:i/>
            <w:noProof/>
            <w:sz w:val="22"/>
            <w:szCs w:val="22"/>
          </w:rPr>
          <w:t>PREDMET  NABAVE</w:t>
        </w:r>
        <w:r w:rsidRPr="0057204E">
          <w:rPr>
            <w:rFonts w:ascii="Arial" w:hAnsi="Arial" w:cs="Arial"/>
            <w:i/>
            <w:noProof/>
            <w:webHidden/>
            <w:sz w:val="22"/>
            <w:szCs w:val="22"/>
          </w:rPr>
          <w:tab/>
        </w:r>
        <w:r w:rsidR="00E73B48" w:rsidRPr="0057204E">
          <w:rPr>
            <w:rFonts w:ascii="Arial" w:hAnsi="Arial" w:cs="Arial"/>
            <w:i/>
            <w:noProof/>
            <w:webHidden/>
            <w:sz w:val="22"/>
            <w:szCs w:val="22"/>
          </w:rPr>
          <w:fldChar w:fldCharType="begin"/>
        </w:r>
        <w:r w:rsidRPr="0057204E">
          <w:rPr>
            <w:rFonts w:ascii="Arial" w:hAnsi="Arial" w:cs="Arial"/>
            <w:i/>
            <w:noProof/>
            <w:webHidden/>
            <w:sz w:val="22"/>
            <w:szCs w:val="22"/>
          </w:rPr>
          <w:instrText xml:space="preserve"> PAGEREF _Toc508611215 \h </w:instrText>
        </w:r>
        <w:r w:rsidR="00E73B48" w:rsidRPr="0057204E">
          <w:rPr>
            <w:rFonts w:ascii="Arial" w:hAnsi="Arial" w:cs="Arial"/>
            <w:i/>
            <w:noProof/>
            <w:webHidden/>
            <w:sz w:val="22"/>
            <w:szCs w:val="22"/>
          </w:rPr>
        </w:r>
        <w:r w:rsidR="00E73B48" w:rsidRPr="0057204E">
          <w:rPr>
            <w:rFonts w:ascii="Arial" w:hAnsi="Arial" w:cs="Arial"/>
            <w:i/>
            <w:noProof/>
            <w:webHidden/>
            <w:sz w:val="22"/>
            <w:szCs w:val="22"/>
          </w:rPr>
          <w:fldChar w:fldCharType="separate"/>
        </w:r>
        <w:r w:rsidR="001F3295">
          <w:rPr>
            <w:rFonts w:ascii="Arial" w:hAnsi="Arial" w:cs="Arial"/>
            <w:i/>
            <w:noProof/>
            <w:webHidden/>
            <w:sz w:val="22"/>
            <w:szCs w:val="22"/>
          </w:rPr>
          <w:t>3</w:t>
        </w:r>
        <w:r w:rsidR="00E73B48" w:rsidRPr="0057204E">
          <w:rPr>
            <w:rFonts w:ascii="Arial" w:hAnsi="Arial" w:cs="Arial"/>
            <w:i/>
            <w:noProof/>
            <w:webHidden/>
            <w:sz w:val="22"/>
            <w:szCs w:val="22"/>
          </w:rPr>
          <w:fldChar w:fldCharType="end"/>
        </w:r>
      </w:hyperlink>
    </w:p>
    <w:p w14:paraId="0F863D14" w14:textId="07D8B766" w:rsidR="0095742B" w:rsidRPr="0057204E" w:rsidRDefault="0095742B">
      <w:pPr>
        <w:pStyle w:val="Sadraj2"/>
        <w:rPr>
          <w:rFonts w:eastAsiaTheme="minorEastAsia"/>
          <w:iCs w:val="0"/>
          <w:color w:val="auto"/>
          <w:lang w:val="hr-HR"/>
        </w:rPr>
      </w:pPr>
      <w:hyperlink w:anchor="_Toc508611216" w:history="1">
        <w:r w:rsidRPr="0057204E">
          <w:rPr>
            <w:rStyle w:val="Hiperveza"/>
            <w:rFonts w:cs="Arial"/>
          </w:rPr>
          <w:t>2.1</w:t>
        </w:r>
        <w:r w:rsidRPr="0057204E">
          <w:rPr>
            <w:rFonts w:eastAsiaTheme="minorEastAsia"/>
            <w:iCs w:val="0"/>
            <w:color w:val="auto"/>
            <w:lang w:val="hr-HR"/>
          </w:rPr>
          <w:tab/>
        </w:r>
        <w:r w:rsidRPr="0057204E">
          <w:rPr>
            <w:rStyle w:val="Hiperveza"/>
            <w:rFonts w:cs="Arial"/>
          </w:rPr>
          <w:t>Vrsta, kvaliteta, opseg i količina predmeta nabave:</w:t>
        </w:r>
        <w:r w:rsidRPr="0057204E">
          <w:rPr>
            <w:webHidden/>
          </w:rPr>
          <w:tab/>
        </w:r>
        <w:r w:rsidR="00E73B48" w:rsidRPr="0057204E">
          <w:rPr>
            <w:webHidden/>
          </w:rPr>
          <w:fldChar w:fldCharType="begin"/>
        </w:r>
        <w:r w:rsidRPr="0057204E">
          <w:rPr>
            <w:webHidden/>
          </w:rPr>
          <w:instrText xml:space="preserve"> PAGEREF _Toc508611216 \h </w:instrText>
        </w:r>
        <w:r w:rsidR="00E73B48" w:rsidRPr="0057204E">
          <w:rPr>
            <w:webHidden/>
          </w:rPr>
        </w:r>
        <w:r w:rsidR="00E73B48" w:rsidRPr="0057204E">
          <w:rPr>
            <w:webHidden/>
          </w:rPr>
          <w:fldChar w:fldCharType="separate"/>
        </w:r>
        <w:r w:rsidR="001F3295">
          <w:rPr>
            <w:webHidden/>
          </w:rPr>
          <w:t>3</w:t>
        </w:r>
        <w:r w:rsidR="00E73B48" w:rsidRPr="0057204E">
          <w:rPr>
            <w:webHidden/>
          </w:rPr>
          <w:fldChar w:fldCharType="end"/>
        </w:r>
      </w:hyperlink>
    </w:p>
    <w:p w14:paraId="2BE1D599" w14:textId="4DA8A60F" w:rsidR="0095742B" w:rsidRPr="0057204E" w:rsidRDefault="0095742B">
      <w:pPr>
        <w:pStyle w:val="Sadraj2"/>
        <w:rPr>
          <w:rFonts w:eastAsiaTheme="minorEastAsia"/>
          <w:iCs w:val="0"/>
          <w:color w:val="auto"/>
          <w:lang w:val="hr-HR"/>
        </w:rPr>
      </w:pPr>
      <w:hyperlink w:anchor="_Toc508611217" w:history="1">
        <w:r w:rsidRPr="0057204E">
          <w:rPr>
            <w:rStyle w:val="Hiperveza"/>
            <w:rFonts w:cs="Arial"/>
          </w:rPr>
          <w:t>2.2</w:t>
        </w:r>
        <w:r w:rsidRPr="0057204E">
          <w:rPr>
            <w:rFonts w:eastAsiaTheme="minorEastAsia"/>
            <w:iCs w:val="0"/>
            <w:color w:val="auto"/>
            <w:lang w:val="hr-HR"/>
          </w:rPr>
          <w:tab/>
        </w:r>
        <w:r w:rsidRPr="0057204E">
          <w:rPr>
            <w:rStyle w:val="Hiperveza"/>
            <w:rFonts w:cs="Arial"/>
          </w:rPr>
          <w:t>Opis predmeta nabave:</w:t>
        </w:r>
        <w:r w:rsidRPr="0057204E">
          <w:rPr>
            <w:webHidden/>
          </w:rPr>
          <w:tab/>
        </w:r>
        <w:r w:rsidR="00E73B48" w:rsidRPr="0057204E">
          <w:rPr>
            <w:webHidden/>
          </w:rPr>
          <w:fldChar w:fldCharType="begin"/>
        </w:r>
        <w:r w:rsidRPr="0057204E">
          <w:rPr>
            <w:webHidden/>
          </w:rPr>
          <w:instrText xml:space="preserve"> PAGEREF _Toc508611217 \h </w:instrText>
        </w:r>
        <w:r w:rsidR="00E73B48" w:rsidRPr="0057204E">
          <w:rPr>
            <w:webHidden/>
          </w:rPr>
        </w:r>
        <w:r w:rsidR="00E73B48" w:rsidRPr="0057204E">
          <w:rPr>
            <w:webHidden/>
          </w:rPr>
          <w:fldChar w:fldCharType="separate"/>
        </w:r>
        <w:r w:rsidR="001F3295">
          <w:rPr>
            <w:webHidden/>
          </w:rPr>
          <w:t>3</w:t>
        </w:r>
        <w:r w:rsidR="00E73B48" w:rsidRPr="0057204E">
          <w:rPr>
            <w:webHidden/>
          </w:rPr>
          <w:fldChar w:fldCharType="end"/>
        </w:r>
      </w:hyperlink>
    </w:p>
    <w:p w14:paraId="11CC244E" w14:textId="05253DD5" w:rsidR="0095742B" w:rsidRPr="0057204E" w:rsidRDefault="0095742B">
      <w:pPr>
        <w:pStyle w:val="Sadraj2"/>
        <w:rPr>
          <w:rFonts w:eastAsiaTheme="minorEastAsia"/>
          <w:iCs w:val="0"/>
          <w:color w:val="auto"/>
          <w:lang w:val="hr-HR"/>
        </w:rPr>
      </w:pPr>
      <w:hyperlink w:anchor="_Toc508611218" w:history="1">
        <w:r w:rsidRPr="0057204E">
          <w:rPr>
            <w:rStyle w:val="Hiperveza"/>
            <w:rFonts w:cs="Arial"/>
          </w:rPr>
          <w:t>2.3</w:t>
        </w:r>
        <w:r w:rsidRPr="0057204E">
          <w:rPr>
            <w:rFonts w:eastAsiaTheme="minorEastAsia"/>
            <w:iCs w:val="0"/>
            <w:color w:val="auto"/>
            <w:lang w:val="hr-HR"/>
          </w:rPr>
          <w:tab/>
        </w:r>
        <w:r w:rsidRPr="0057204E">
          <w:rPr>
            <w:rStyle w:val="Hiperveza"/>
            <w:rFonts w:cs="Arial"/>
          </w:rPr>
          <w:t>Količina predmeta nabave:</w:t>
        </w:r>
        <w:r w:rsidRPr="0057204E">
          <w:rPr>
            <w:webHidden/>
          </w:rPr>
          <w:tab/>
        </w:r>
        <w:r w:rsidR="00E73B48" w:rsidRPr="0057204E">
          <w:rPr>
            <w:webHidden/>
          </w:rPr>
          <w:fldChar w:fldCharType="begin"/>
        </w:r>
        <w:r w:rsidRPr="0057204E">
          <w:rPr>
            <w:webHidden/>
          </w:rPr>
          <w:instrText xml:space="preserve"> PAGEREF _Toc508611218 \h </w:instrText>
        </w:r>
        <w:r w:rsidR="00E73B48" w:rsidRPr="0057204E">
          <w:rPr>
            <w:webHidden/>
          </w:rPr>
        </w:r>
        <w:r w:rsidR="00E73B48" w:rsidRPr="0057204E">
          <w:rPr>
            <w:webHidden/>
          </w:rPr>
          <w:fldChar w:fldCharType="separate"/>
        </w:r>
        <w:r w:rsidR="001F3295">
          <w:rPr>
            <w:webHidden/>
          </w:rPr>
          <w:t>4</w:t>
        </w:r>
        <w:r w:rsidR="00E73B48" w:rsidRPr="0057204E">
          <w:rPr>
            <w:webHidden/>
          </w:rPr>
          <w:fldChar w:fldCharType="end"/>
        </w:r>
      </w:hyperlink>
    </w:p>
    <w:p w14:paraId="5F997004" w14:textId="24C6B21D" w:rsidR="0095742B" w:rsidRPr="0057204E" w:rsidRDefault="0095742B">
      <w:pPr>
        <w:pStyle w:val="Sadraj2"/>
        <w:rPr>
          <w:rFonts w:eastAsiaTheme="minorEastAsia"/>
          <w:iCs w:val="0"/>
          <w:color w:val="auto"/>
          <w:lang w:val="hr-HR"/>
        </w:rPr>
      </w:pPr>
      <w:hyperlink w:anchor="_Toc508611219" w:history="1">
        <w:r w:rsidRPr="0057204E">
          <w:rPr>
            <w:rStyle w:val="Hiperveza"/>
            <w:rFonts w:cs="Arial"/>
          </w:rPr>
          <w:t>2.4</w:t>
        </w:r>
        <w:r w:rsidRPr="0057204E">
          <w:rPr>
            <w:rFonts w:eastAsiaTheme="minorEastAsia"/>
            <w:iCs w:val="0"/>
            <w:color w:val="auto"/>
            <w:lang w:val="hr-HR"/>
          </w:rPr>
          <w:tab/>
        </w:r>
        <w:r w:rsidRPr="0057204E">
          <w:rPr>
            <w:rStyle w:val="Hiperveza"/>
            <w:rFonts w:cs="Arial"/>
          </w:rPr>
          <w:t>Opis i oznaka grupa predmeta nabave, ako je predmet nabave podijeljen na grupe:</w:t>
        </w:r>
        <w:r w:rsidRPr="0057204E">
          <w:rPr>
            <w:webHidden/>
          </w:rPr>
          <w:tab/>
        </w:r>
        <w:r w:rsidR="00E73B48" w:rsidRPr="0057204E">
          <w:rPr>
            <w:webHidden/>
          </w:rPr>
          <w:fldChar w:fldCharType="begin"/>
        </w:r>
        <w:r w:rsidRPr="0057204E">
          <w:rPr>
            <w:webHidden/>
          </w:rPr>
          <w:instrText xml:space="preserve"> PAGEREF _Toc508611219 \h </w:instrText>
        </w:r>
        <w:r w:rsidR="00E73B48" w:rsidRPr="0057204E">
          <w:rPr>
            <w:webHidden/>
          </w:rPr>
        </w:r>
        <w:r w:rsidR="00E73B48" w:rsidRPr="0057204E">
          <w:rPr>
            <w:webHidden/>
          </w:rPr>
          <w:fldChar w:fldCharType="separate"/>
        </w:r>
        <w:r w:rsidR="001F3295">
          <w:rPr>
            <w:webHidden/>
          </w:rPr>
          <w:t>4</w:t>
        </w:r>
        <w:r w:rsidR="00E73B48" w:rsidRPr="0057204E">
          <w:rPr>
            <w:webHidden/>
          </w:rPr>
          <w:fldChar w:fldCharType="end"/>
        </w:r>
      </w:hyperlink>
    </w:p>
    <w:p w14:paraId="1C6B45B0" w14:textId="58A8E04B" w:rsidR="0095742B" w:rsidRPr="0057204E" w:rsidRDefault="0095742B">
      <w:pPr>
        <w:pStyle w:val="Sadraj2"/>
        <w:rPr>
          <w:rFonts w:eastAsiaTheme="minorEastAsia"/>
          <w:iCs w:val="0"/>
          <w:color w:val="auto"/>
          <w:lang w:val="hr-HR"/>
        </w:rPr>
      </w:pPr>
      <w:hyperlink w:anchor="_Toc508611220" w:history="1">
        <w:r w:rsidRPr="0057204E">
          <w:rPr>
            <w:rStyle w:val="Hiperveza"/>
            <w:rFonts w:cs="Arial"/>
          </w:rPr>
          <w:t>2.5</w:t>
        </w:r>
        <w:r w:rsidRPr="0057204E">
          <w:rPr>
            <w:rFonts w:eastAsiaTheme="minorEastAsia"/>
            <w:iCs w:val="0"/>
            <w:color w:val="auto"/>
            <w:lang w:val="hr-HR"/>
          </w:rPr>
          <w:tab/>
        </w:r>
        <w:r w:rsidRPr="0057204E">
          <w:rPr>
            <w:rStyle w:val="Hiperveza"/>
            <w:rFonts w:cs="Arial"/>
          </w:rPr>
          <w:t>Mjesto izvršenja usluge:</w:t>
        </w:r>
        <w:r w:rsidRPr="0057204E">
          <w:rPr>
            <w:webHidden/>
          </w:rPr>
          <w:tab/>
        </w:r>
        <w:r w:rsidR="00E73B48" w:rsidRPr="0057204E">
          <w:rPr>
            <w:webHidden/>
          </w:rPr>
          <w:fldChar w:fldCharType="begin"/>
        </w:r>
        <w:r w:rsidRPr="0057204E">
          <w:rPr>
            <w:webHidden/>
          </w:rPr>
          <w:instrText xml:space="preserve"> PAGEREF _Toc508611220 \h </w:instrText>
        </w:r>
        <w:r w:rsidR="00E73B48" w:rsidRPr="0057204E">
          <w:rPr>
            <w:webHidden/>
          </w:rPr>
        </w:r>
        <w:r w:rsidR="00E73B48" w:rsidRPr="0057204E">
          <w:rPr>
            <w:webHidden/>
          </w:rPr>
          <w:fldChar w:fldCharType="separate"/>
        </w:r>
        <w:r w:rsidR="001F3295">
          <w:rPr>
            <w:webHidden/>
          </w:rPr>
          <w:t>4</w:t>
        </w:r>
        <w:r w:rsidR="00E73B48" w:rsidRPr="0057204E">
          <w:rPr>
            <w:webHidden/>
          </w:rPr>
          <w:fldChar w:fldCharType="end"/>
        </w:r>
      </w:hyperlink>
    </w:p>
    <w:p w14:paraId="5A5D2A8E" w14:textId="749EE5B5" w:rsidR="0095742B" w:rsidRPr="0057204E" w:rsidRDefault="0095742B">
      <w:pPr>
        <w:pStyle w:val="Sadraj2"/>
        <w:rPr>
          <w:rFonts w:eastAsiaTheme="minorEastAsia"/>
          <w:iCs w:val="0"/>
          <w:color w:val="auto"/>
          <w:lang w:val="hr-HR"/>
        </w:rPr>
      </w:pPr>
      <w:hyperlink w:anchor="_Toc508611221" w:history="1">
        <w:r w:rsidRPr="0057204E">
          <w:rPr>
            <w:rStyle w:val="Hiperveza"/>
            <w:rFonts w:cs="Arial"/>
          </w:rPr>
          <w:t>2.6</w:t>
        </w:r>
        <w:r w:rsidRPr="0057204E">
          <w:rPr>
            <w:rFonts w:eastAsiaTheme="minorEastAsia"/>
            <w:iCs w:val="0"/>
            <w:color w:val="auto"/>
            <w:lang w:val="hr-HR"/>
          </w:rPr>
          <w:tab/>
        </w:r>
        <w:r w:rsidRPr="0057204E">
          <w:rPr>
            <w:rStyle w:val="Hiperveza"/>
            <w:rFonts w:cs="Arial"/>
          </w:rPr>
          <w:t>Rok izvršenja:</w:t>
        </w:r>
        <w:r w:rsidRPr="0057204E">
          <w:rPr>
            <w:webHidden/>
          </w:rPr>
          <w:tab/>
        </w:r>
        <w:r w:rsidR="00E73B48" w:rsidRPr="0057204E">
          <w:rPr>
            <w:webHidden/>
          </w:rPr>
          <w:fldChar w:fldCharType="begin"/>
        </w:r>
        <w:r w:rsidRPr="0057204E">
          <w:rPr>
            <w:webHidden/>
          </w:rPr>
          <w:instrText xml:space="preserve"> PAGEREF _Toc508611221 \h </w:instrText>
        </w:r>
        <w:r w:rsidR="00E73B48" w:rsidRPr="0057204E">
          <w:rPr>
            <w:webHidden/>
          </w:rPr>
        </w:r>
        <w:r w:rsidR="00E73B48" w:rsidRPr="0057204E">
          <w:rPr>
            <w:webHidden/>
          </w:rPr>
          <w:fldChar w:fldCharType="separate"/>
        </w:r>
        <w:r w:rsidR="001F3295">
          <w:rPr>
            <w:webHidden/>
          </w:rPr>
          <w:t>4</w:t>
        </w:r>
        <w:r w:rsidR="00E73B48" w:rsidRPr="0057204E">
          <w:rPr>
            <w:webHidden/>
          </w:rPr>
          <w:fldChar w:fldCharType="end"/>
        </w:r>
      </w:hyperlink>
    </w:p>
    <w:p w14:paraId="43367D93" w14:textId="26432EFF" w:rsidR="0095742B" w:rsidRPr="0057204E" w:rsidRDefault="0095742B">
      <w:pPr>
        <w:pStyle w:val="Sadraj2"/>
        <w:rPr>
          <w:rFonts w:eastAsiaTheme="minorEastAsia"/>
          <w:iCs w:val="0"/>
          <w:color w:val="auto"/>
          <w:lang w:val="hr-HR"/>
        </w:rPr>
      </w:pPr>
      <w:hyperlink w:anchor="_Toc508611222" w:history="1">
        <w:r w:rsidRPr="0057204E">
          <w:rPr>
            <w:rStyle w:val="Hiperveza"/>
            <w:rFonts w:cs="Arial"/>
          </w:rPr>
          <w:t>2.7</w:t>
        </w:r>
        <w:r w:rsidRPr="0057204E">
          <w:rPr>
            <w:rFonts w:eastAsiaTheme="minorEastAsia"/>
            <w:iCs w:val="0"/>
            <w:color w:val="auto"/>
            <w:lang w:val="hr-HR"/>
          </w:rPr>
          <w:tab/>
        </w:r>
        <w:r w:rsidRPr="0057204E">
          <w:rPr>
            <w:rStyle w:val="Hiperveza"/>
            <w:rFonts w:cs="Arial"/>
          </w:rPr>
          <w:t>Rok trajanja ugovora:</w:t>
        </w:r>
        <w:r w:rsidRPr="0057204E">
          <w:rPr>
            <w:webHidden/>
          </w:rPr>
          <w:tab/>
        </w:r>
        <w:r w:rsidR="00E73B48" w:rsidRPr="0057204E">
          <w:rPr>
            <w:webHidden/>
          </w:rPr>
          <w:fldChar w:fldCharType="begin"/>
        </w:r>
        <w:r w:rsidRPr="0057204E">
          <w:rPr>
            <w:webHidden/>
          </w:rPr>
          <w:instrText xml:space="preserve"> PAGEREF _Toc508611222 \h </w:instrText>
        </w:r>
        <w:r w:rsidR="00E73B48" w:rsidRPr="0057204E">
          <w:rPr>
            <w:webHidden/>
          </w:rPr>
        </w:r>
        <w:r w:rsidR="00E73B48" w:rsidRPr="0057204E">
          <w:rPr>
            <w:webHidden/>
          </w:rPr>
          <w:fldChar w:fldCharType="separate"/>
        </w:r>
        <w:r w:rsidR="001F3295">
          <w:rPr>
            <w:webHidden/>
          </w:rPr>
          <w:t>4</w:t>
        </w:r>
        <w:r w:rsidR="00E73B48" w:rsidRPr="0057204E">
          <w:rPr>
            <w:webHidden/>
          </w:rPr>
          <w:fldChar w:fldCharType="end"/>
        </w:r>
      </w:hyperlink>
    </w:p>
    <w:p w14:paraId="1C7C5123" w14:textId="04B8BF67" w:rsidR="0095742B" w:rsidRPr="0057204E" w:rsidRDefault="0095742B">
      <w:pPr>
        <w:pStyle w:val="Sadraj1"/>
        <w:tabs>
          <w:tab w:val="left" w:pos="400"/>
          <w:tab w:val="right" w:leader="dot" w:pos="10055"/>
        </w:tabs>
        <w:rPr>
          <w:rFonts w:ascii="Arial" w:eastAsiaTheme="minorEastAsia" w:hAnsi="Arial" w:cs="Arial"/>
          <w:b w:val="0"/>
          <w:bCs w:val="0"/>
          <w:i/>
          <w:noProof/>
          <w:color w:val="auto"/>
          <w:sz w:val="22"/>
          <w:szCs w:val="22"/>
          <w:lang w:val="hr-HR"/>
        </w:rPr>
      </w:pPr>
      <w:hyperlink w:anchor="_Toc508611223" w:history="1">
        <w:r w:rsidRPr="0057204E">
          <w:rPr>
            <w:rStyle w:val="Hiperveza"/>
            <w:rFonts w:ascii="Arial" w:hAnsi="Arial" w:cs="Arial"/>
            <w:i/>
            <w:noProof/>
            <w:sz w:val="22"/>
            <w:szCs w:val="22"/>
          </w:rPr>
          <w:t>3</w:t>
        </w:r>
        <w:r w:rsidR="000C3741" w:rsidRPr="0057204E">
          <w:rPr>
            <w:rStyle w:val="Hiperveza"/>
            <w:rFonts w:ascii="Arial" w:hAnsi="Arial" w:cs="Arial"/>
            <w:i/>
            <w:noProof/>
            <w:sz w:val="22"/>
            <w:szCs w:val="22"/>
          </w:rPr>
          <w:t>.</w:t>
        </w:r>
        <w:r w:rsidR="002A2D91" w:rsidRPr="0057204E">
          <w:rPr>
            <w:rFonts w:ascii="Arial" w:eastAsiaTheme="minorEastAsia" w:hAnsi="Arial" w:cs="Arial"/>
            <w:b w:val="0"/>
            <w:bCs w:val="0"/>
            <w:i/>
            <w:noProof/>
            <w:color w:val="auto"/>
            <w:sz w:val="22"/>
            <w:szCs w:val="22"/>
            <w:lang w:val="hr-HR"/>
          </w:rPr>
          <w:t xml:space="preserve"> </w:t>
        </w:r>
        <w:r w:rsidRPr="0057204E">
          <w:rPr>
            <w:rStyle w:val="Hiperveza"/>
            <w:rFonts w:ascii="Arial" w:hAnsi="Arial" w:cs="Arial"/>
            <w:i/>
            <w:noProof/>
            <w:sz w:val="22"/>
            <w:szCs w:val="22"/>
          </w:rPr>
          <w:t>RAZLOZI ISKLJUČENJA PONUDITELJA</w:t>
        </w:r>
        <w:r w:rsidRPr="0057204E">
          <w:rPr>
            <w:rFonts w:ascii="Arial" w:hAnsi="Arial" w:cs="Arial"/>
            <w:i/>
            <w:noProof/>
            <w:webHidden/>
            <w:sz w:val="22"/>
            <w:szCs w:val="22"/>
          </w:rPr>
          <w:tab/>
        </w:r>
        <w:r w:rsidR="00E73B48" w:rsidRPr="0057204E">
          <w:rPr>
            <w:rFonts w:ascii="Arial" w:hAnsi="Arial" w:cs="Arial"/>
            <w:i/>
            <w:noProof/>
            <w:webHidden/>
            <w:sz w:val="22"/>
            <w:szCs w:val="22"/>
          </w:rPr>
          <w:fldChar w:fldCharType="begin"/>
        </w:r>
        <w:r w:rsidRPr="0057204E">
          <w:rPr>
            <w:rFonts w:ascii="Arial" w:hAnsi="Arial" w:cs="Arial"/>
            <w:i/>
            <w:noProof/>
            <w:webHidden/>
            <w:sz w:val="22"/>
            <w:szCs w:val="22"/>
          </w:rPr>
          <w:instrText xml:space="preserve"> PAGEREF _Toc508611223 \h </w:instrText>
        </w:r>
        <w:r w:rsidR="00E73B48" w:rsidRPr="0057204E">
          <w:rPr>
            <w:rFonts w:ascii="Arial" w:hAnsi="Arial" w:cs="Arial"/>
            <w:i/>
            <w:noProof/>
            <w:webHidden/>
            <w:sz w:val="22"/>
            <w:szCs w:val="22"/>
          </w:rPr>
        </w:r>
        <w:r w:rsidR="00E73B48" w:rsidRPr="0057204E">
          <w:rPr>
            <w:rFonts w:ascii="Arial" w:hAnsi="Arial" w:cs="Arial"/>
            <w:i/>
            <w:noProof/>
            <w:webHidden/>
            <w:sz w:val="22"/>
            <w:szCs w:val="22"/>
          </w:rPr>
          <w:fldChar w:fldCharType="separate"/>
        </w:r>
        <w:r w:rsidR="001F3295">
          <w:rPr>
            <w:rFonts w:ascii="Arial" w:hAnsi="Arial" w:cs="Arial"/>
            <w:i/>
            <w:noProof/>
            <w:webHidden/>
            <w:sz w:val="22"/>
            <w:szCs w:val="22"/>
          </w:rPr>
          <w:t>4</w:t>
        </w:r>
        <w:r w:rsidR="00E73B48" w:rsidRPr="0057204E">
          <w:rPr>
            <w:rFonts w:ascii="Arial" w:hAnsi="Arial" w:cs="Arial"/>
            <w:i/>
            <w:noProof/>
            <w:webHidden/>
            <w:sz w:val="22"/>
            <w:szCs w:val="22"/>
          </w:rPr>
          <w:fldChar w:fldCharType="end"/>
        </w:r>
      </w:hyperlink>
    </w:p>
    <w:p w14:paraId="6841724C" w14:textId="3F029727" w:rsidR="0095742B" w:rsidRPr="0057204E" w:rsidRDefault="0095742B">
      <w:pPr>
        <w:pStyle w:val="Sadraj1"/>
        <w:tabs>
          <w:tab w:val="left" w:pos="400"/>
          <w:tab w:val="right" w:leader="dot" w:pos="10055"/>
        </w:tabs>
        <w:rPr>
          <w:rFonts w:ascii="Arial" w:eastAsiaTheme="minorEastAsia" w:hAnsi="Arial" w:cs="Arial"/>
          <w:b w:val="0"/>
          <w:bCs w:val="0"/>
          <w:i/>
          <w:noProof/>
          <w:color w:val="auto"/>
          <w:sz w:val="22"/>
          <w:szCs w:val="22"/>
          <w:lang w:val="hr-HR"/>
        </w:rPr>
      </w:pPr>
      <w:hyperlink w:anchor="_Toc508611224" w:history="1">
        <w:r w:rsidRPr="0057204E">
          <w:rPr>
            <w:rStyle w:val="Hiperveza"/>
            <w:rFonts w:ascii="Arial" w:hAnsi="Arial" w:cs="Arial"/>
            <w:i/>
            <w:noProof/>
            <w:sz w:val="22"/>
            <w:szCs w:val="22"/>
          </w:rPr>
          <w:t>4</w:t>
        </w:r>
        <w:r w:rsidR="002A2D91" w:rsidRPr="0057204E">
          <w:rPr>
            <w:rFonts w:ascii="Arial" w:eastAsiaTheme="minorEastAsia" w:hAnsi="Arial" w:cs="Arial"/>
            <w:b w:val="0"/>
            <w:bCs w:val="0"/>
            <w:i/>
            <w:noProof/>
            <w:color w:val="auto"/>
            <w:sz w:val="22"/>
            <w:szCs w:val="22"/>
            <w:lang w:val="hr-HR"/>
          </w:rPr>
          <w:t>.</w:t>
        </w:r>
        <w:r w:rsidRPr="0057204E">
          <w:rPr>
            <w:rStyle w:val="Hiperveza"/>
            <w:rFonts w:ascii="Arial" w:hAnsi="Arial" w:cs="Arial"/>
            <w:i/>
            <w:noProof/>
            <w:sz w:val="22"/>
            <w:szCs w:val="22"/>
          </w:rPr>
          <w:t xml:space="preserve"> ODREDBE O SPOSOBNOSTI PONUDITELJA:</w:t>
        </w:r>
        <w:r w:rsidRPr="0057204E">
          <w:rPr>
            <w:rFonts w:ascii="Arial" w:hAnsi="Arial" w:cs="Arial"/>
            <w:i/>
            <w:noProof/>
            <w:webHidden/>
            <w:sz w:val="22"/>
            <w:szCs w:val="22"/>
          </w:rPr>
          <w:tab/>
        </w:r>
        <w:r w:rsidR="00E73B48" w:rsidRPr="0057204E">
          <w:rPr>
            <w:rFonts w:ascii="Arial" w:hAnsi="Arial" w:cs="Arial"/>
            <w:i/>
            <w:noProof/>
            <w:webHidden/>
            <w:sz w:val="22"/>
            <w:szCs w:val="22"/>
          </w:rPr>
          <w:fldChar w:fldCharType="begin"/>
        </w:r>
        <w:r w:rsidRPr="0057204E">
          <w:rPr>
            <w:rFonts w:ascii="Arial" w:hAnsi="Arial" w:cs="Arial"/>
            <w:i/>
            <w:noProof/>
            <w:webHidden/>
            <w:sz w:val="22"/>
            <w:szCs w:val="22"/>
          </w:rPr>
          <w:instrText xml:space="preserve"> PAGEREF _Toc508611224 \h </w:instrText>
        </w:r>
        <w:r w:rsidR="00E73B48" w:rsidRPr="0057204E">
          <w:rPr>
            <w:rFonts w:ascii="Arial" w:hAnsi="Arial" w:cs="Arial"/>
            <w:i/>
            <w:noProof/>
            <w:webHidden/>
            <w:sz w:val="22"/>
            <w:szCs w:val="22"/>
          </w:rPr>
        </w:r>
        <w:r w:rsidR="00E73B48" w:rsidRPr="0057204E">
          <w:rPr>
            <w:rFonts w:ascii="Arial" w:hAnsi="Arial" w:cs="Arial"/>
            <w:i/>
            <w:noProof/>
            <w:webHidden/>
            <w:sz w:val="22"/>
            <w:szCs w:val="22"/>
          </w:rPr>
          <w:fldChar w:fldCharType="separate"/>
        </w:r>
        <w:r w:rsidR="001F3295">
          <w:rPr>
            <w:rFonts w:ascii="Arial" w:hAnsi="Arial" w:cs="Arial"/>
            <w:i/>
            <w:noProof/>
            <w:webHidden/>
            <w:sz w:val="22"/>
            <w:szCs w:val="22"/>
          </w:rPr>
          <w:t>5</w:t>
        </w:r>
        <w:r w:rsidR="00E73B48" w:rsidRPr="0057204E">
          <w:rPr>
            <w:rFonts w:ascii="Arial" w:hAnsi="Arial" w:cs="Arial"/>
            <w:i/>
            <w:noProof/>
            <w:webHidden/>
            <w:sz w:val="22"/>
            <w:szCs w:val="22"/>
          </w:rPr>
          <w:fldChar w:fldCharType="end"/>
        </w:r>
      </w:hyperlink>
    </w:p>
    <w:p w14:paraId="31CAAB7F" w14:textId="43964E16" w:rsidR="0095742B" w:rsidRPr="0057204E" w:rsidRDefault="0095742B">
      <w:pPr>
        <w:pStyle w:val="Sadraj1"/>
        <w:tabs>
          <w:tab w:val="left" w:pos="400"/>
          <w:tab w:val="right" w:leader="dot" w:pos="10055"/>
        </w:tabs>
        <w:rPr>
          <w:rFonts w:ascii="Arial" w:eastAsiaTheme="minorEastAsia" w:hAnsi="Arial" w:cs="Arial"/>
          <w:b w:val="0"/>
          <w:bCs w:val="0"/>
          <w:i/>
          <w:noProof/>
          <w:color w:val="auto"/>
          <w:sz w:val="22"/>
          <w:szCs w:val="22"/>
          <w:lang w:val="hr-HR"/>
        </w:rPr>
      </w:pPr>
      <w:hyperlink w:anchor="_Toc508611225" w:history="1">
        <w:r w:rsidRPr="0057204E">
          <w:rPr>
            <w:rStyle w:val="Hiperveza"/>
            <w:rFonts w:ascii="Arial" w:hAnsi="Arial" w:cs="Arial"/>
            <w:i/>
            <w:noProof/>
            <w:sz w:val="22"/>
            <w:szCs w:val="22"/>
          </w:rPr>
          <w:t>5</w:t>
        </w:r>
        <w:r w:rsidR="000C3741" w:rsidRPr="0057204E">
          <w:rPr>
            <w:rStyle w:val="Hiperveza"/>
            <w:rFonts w:ascii="Arial" w:hAnsi="Arial" w:cs="Arial"/>
            <w:i/>
            <w:noProof/>
            <w:sz w:val="22"/>
            <w:szCs w:val="22"/>
          </w:rPr>
          <w:t>.</w:t>
        </w:r>
        <w:r w:rsidR="002A2D91" w:rsidRPr="0057204E">
          <w:rPr>
            <w:rFonts w:ascii="Arial" w:eastAsiaTheme="minorEastAsia" w:hAnsi="Arial" w:cs="Arial"/>
            <w:b w:val="0"/>
            <w:bCs w:val="0"/>
            <w:i/>
            <w:noProof/>
            <w:color w:val="auto"/>
            <w:sz w:val="22"/>
            <w:szCs w:val="22"/>
            <w:lang w:val="hr-HR"/>
          </w:rPr>
          <w:t xml:space="preserve"> </w:t>
        </w:r>
        <w:r w:rsidRPr="0057204E">
          <w:rPr>
            <w:rStyle w:val="Hiperveza"/>
            <w:rFonts w:ascii="Arial" w:hAnsi="Arial" w:cs="Arial"/>
            <w:i/>
            <w:noProof/>
            <w:sz w:val="22"/>
            <w:szCs w:val="22"/>
          </w:rPr>
          <w:t>PODACI O PONUDI</w:t>
        </w:r>
        <w:r w:rsidRPr="0057204E">
          <w:rPr>
            <w:rFonts w:ascii="Arial" w:hAnsi="Arial" w:cs="Arial"/>
            <w:i/>
            <w:noProof/>
            <w:webHidden/>
            <w:sz w:val="22"/>
            <w:szCs w:val="22"/>
          </w:rPr>
          <w:tab/>
        </w:r>
        <w:r w:rsidR="00E73B48" w:rsidRPr="0057204E">
          <w:rPr>
            <w:rFonts w:ascii="Arial" w:hAnsi="Arial" w:cs="Arial"/>
            <w:i/>
            <w:noProof/>
            <w:webHidden/>
            <w:sz w:val="22"/>
            <w:szCs w:val="22"/>
          </w:rPr>
          <w:fldChar w:fldCharType="begin"/>
        </w:r>
        <w:r w:rsidRPr="0057204E">
          <w:rPr>
            <w:rFonts w:ascii="Arial" w:hAnsi="Arial" w:cs="Arial"/>
            <w:i/>
            <w:noProof/>
            <w:webHidden/>
            <w:sz w:val="22"/>
            <w:szCs w:val="22"/>
          </w:rPr>
          <w:instrText xml:space="preserve"> PAGEREF _Toc508611225 \h </w:instrText>
        </w:r>
        <w:r w:rsidR="00E73B48" w:rsidRPr="0057204E">
          <w:rPr>
            <w:rFonts w:ascii="Arial" w:hAnsi="Arial" w:cs="Arial"/>
            <w:i/>
            <w:noProof/>
            <w:webHidden/>
            <w:sz w:val="22"/>
            <w:szCs w:val="22"/>
          </w:rPr>
        </w:r>
        <w:r w:rsidR="00E73B48" w:rsidRPr="0057204E">
          <w:rPr>
            <w:rFonts w:ascii="Arial" w:hAnsi="Arial" w:cs="Arial"/>
            <w:i/>
            <w:noProof/>
            <w:webHidden/>
            <w:sz w:val="22"/>
            <w:szCs w:val="22"/>
          </w:rPr>
          <w:fldChar w:fldCharType="separate"/>
        </w:r>
        <w:r w:rsidR="001F3295">
          <w:rPr>
            <w:rFonts w:ascii="Arial" w:hAnsi="Arial" w:cs="Arial"/>
            <w:i/>
            <w:noProof/>
            <w:webHidden/>
            <w:sz w:val="22"/>
            <w:szCs w:val="22"/>
          </w:rPr>
          <w:t>5</w:t>
        </w:r>
        <w:r w:rsidR="00E73B48" w:rsidRPr="0057204E">
          <w:rPr>
            <w:rFonts w:ascii="Arial" w:hAnsi="Arial" w:cs="Arial"/>
            <w:i/>
            <w:noProof/>
            <w:webHidden/>
            <w:sz w:val="22"/>
            <w:szCs w:val="22"/>
          </w:rPr>
          <w:fldChar w:fldCharType="end"/>
        </w:r>
      </w:hyperlink>
    </w:p>
    <w:p w14:paraId="4721F177" w14:textId="11971B3E" w:rsidR="0095742B" w:rsidRPr="0057204E" w:rsidRDefault="0095742B">
      <w:pPr>
        <w:pStyle w:val="Sadraj2"/>
        <w:rPr>
          <w:rFonts w:eastAsiaTheme="minorEastAsia"/>
          <w:iCs w:val="0"/>
          <w:color w:val="auto"/>
          <w:lang w:val="hr-HR"/>
        </w:rPr>
      </w:pPr>
      <w:hyperlink w:anchor="_Toc508611226" w:history="1">
        <w:r w:rsidRPr="0057204E">
          <w:rPr>
            <w:rStyle w:val="Hiperveza"/>
            <w:rFonts w:cs="Arial"/>
          </w:rPr>
          <w:t>5.1. Sadržaj ponude:</w:t>
        </w:r>
        <w:r w:rsidRPr="0057204E">
          <w:rPr>
            <w:webHidden/>
          </w:rPr>
          <w:tab/>
        </w:r>
        <w:r w:rsidR="00E73B48" w:rsidRPr="0057204E">
          <w:rPr>
            <w:webHidden/>
          </w:rPr>
          <w:fldChar w:fldCharType="begin"/>
        </w:r>
        <w:r w:rsidRPr="0057204E">
          <w:rPr>
            <w:webHidden/>
          </w:rPr>
          <w:instrText xml:space="preserve"> PAGEREF _Toc508611226 \h </w:instrText>
        </w:r>
        <w:r w:rsidR="00E73B48" w:rsidRPr="0057204E">
          <w:rPr>
            <w:webHidden/>
          </w:rPr>
        </w:r>
        <w:r w:rsidR="00E73B48" w:rsidRPr="0057204E">
          <w:rPr>
            <w:webHidden/>
          </w:rPr>
          <w:fldChar w:fldCharType="separate"/>
        </w:r>
        <w:r w:rsidR="001F3295">
          <w:rPr>
            <w:webHidden/>
          </w:rPr>
          <w:t>5</w:t>
        </w:r>
        <w:r w:rsidR="00E73B48" w:rsidRPr="0057204E">
          <w:rPr>
            <w:webHidden/>
          </w:rPr>
          <w:fldChar w:fldCharType="end"/>
        </w:r>
      </w:hyperlink>
    </w:p>
    <w:p w14:paraId="7C394342" w14:textId="3973C91F" w:rsidR="0095742B" w:rsidRPr="0057204E" w:rsidRDefault="0095742B" w:rsidP="0095742B">
      <w:pPr>
        <w:pStyle w:val="Sadraj2"/>
        <w:rPr>
          <w:rFonts w:eastAsiaTheme="minorEastAsia"/>
          <w:iCs w:val="0"/>
          <w:color w:val="auto"/>
          <w:lang w:val="hr-HR"/>
        </w:rPr>
      </w:pPr>
      <w:hyperlink w:anchor="_Toc508611227" w:history="1">
        <w:r w:rsidRPr="0057204E">
          <w:rPr>
            <w:rStyle w:val="Hiperveza"/>
            <w:rFonts w:cs="Arial"/>
          </w:rPr>
          <w:t>5.2.</w:t>
        </w:r>
        <w:r w:rsidRPr="0057204E">
          <w:rPr>
            <w:rStyle w:val="Hiperveza"/>
            <w:rFonts w:cs="Arial"/>
            <w:b/>
          </w:rPr>
          <w:t xml:space="preserve"> </w:t>
        </w:r>
        <w:r w:rsidRPr="0057204E">
          <w:rPr>
            <w:rStyle w:val="Hiperveza"/>
            <w:rFonts w:cs="Arial"/>
          </w:rPr>
          <w:t>Način izrade ponude:</w:t>
        </w:r>
        <w:r w:rsidRPr="0057204E">
          <w:rPr>
            <w:webHidden/>
          </w:rPr>
          <w:tab/>
        </w:r>
        <w:r w:rsidR="00E73B48" w:rsidRPr="0057204E">
          <w:rPr>
            <w:webHidden/>
          </w:rPr>
          <w:fldChar w:fldCharType="begin"/>
        </w:r>
        <w:r w:rsidRPr="0057204E">
          <w:rPr>
            <w:webHidden/>
          </w:rPr>
          <w:instrText xml:space="preserve"> PAGEREF _Toc508611227 \h </w:instrText>
        </w:r>
        <w:r w:rsidR="00E73B48" w:rsidRPr="0057204E">
          <w:rPr>
            <w:webHidden/>
          </w:rPr>
        </w:r>
        <w:r w:rsidR="00E73B48" w:rsidRPr="0057204E">
          <w:rPr>
            <w:webHidden/>
          </w:rPr>
          <w:fldChar w:fldCharType="separate"/>
        </w:r>
        <w:r w:rsidR="001F3295">
          <w:rPr>
            <w:webHidden/>
          </w:rPr>
          <w:t>6</w:t>
        </w:r>
        <w:r w:rsidR="00E73B48" w:rsidRPr="0057204E">
          <w:rPr>
            <w:webHidden/>
          </w:rPr>
          <w:fldChar w:fldCharType="end"/>
        </w:r>
      </w:hyperlink>
    </w:p>
    <w:p w14:paraId="3BD643CC" w14:textId="15DEBEC7" w:rsidR="0095742B" w:rsidRPr="0057204E" w:rsidRDefault="0095742B">
      <w:pPr>
        <w:pStyle w:val="Sadraj2"/>
        <w:rPr>
          <w:rFonts w:eastAsiaTheme="minorEastAsia"/>
          <w:iCs w:val="0"/>
          <w:color w:val="auto"/>
          <w:lang w:val="hr-HR"/>
        </w:rPr>
      </w:pPr>
      <w:hyperlink w:anchor="_Toc508611230" w:history="1">
        <w:r w:rsidRPr="0057204E">
          <w:rPr>
            <w:rStyle w:val="Hiperveza"/>
            <w:rFonts w:cs="Arial"/>
          </w:rPr>
          <w:t>5.3. Način dostave ponude</w:t>
        </w:r>
        <w:r w:rsidRPr="0057204E">
          <w:rPr>
            <w:rStyle w:val="Hiperveza"/>
            <w:rFonts w:cs="Arial"/>
            <w:b/>
          </w:rPr>
          <w:t>:</w:t>
        </w:r>
        <w:r w:rsidRPr="0057204E">
          <w:rPr>
            <w:webHidden/>
          </w:rPr>
          <w:tab/>
        </w:r>
        <w:r w:rsidR="00E73B48" w:rsidRPr="0057204E">
          <w:rPr>
            <w:webHidden/>
          </w:rPr>
          <w:fldChar w:fldCharType="begin"/>
        </w:r>
        <w:r w:rsidRPr="0057204E">
          <w:rPr>
            <w:webHidden/>
          </w:rPr>
          <w:instrText xml:space="preserve"> PAGEREF _Toc508611230 \h </w:instrText>
        </w:r>
        <w:r w:rsidR="00E73B48" w:rsidRPr="0057204E">
          <w:rPr>
            <w:webHidden/>
          </w:rPr>
        </w:r>
        <w:r w:rsidR="00E73B48" w:rsidRPr="0057204E">
          <w:rPr>
            <w:webHidden/>
          </w:rPr>
          <w:fldChar w:fldCharType="separate"/>
        </w:r>
        <w:r w:rsidR="001F3295">
          <w:rPr>
            <w:webHidden/>
          </w:rPr>
          <w:t>6</w:t>
        </w:r>
        <w:r w:rsidR="00E73B48" w:rsidRPr="0057204E">
          <w:rPr>
            <w:webHidden/>
          </w:rPr>
          <w:fldChar w:fldCharType="end"/>
        </w:r>
      </w:hyperlink>
    </w:p>
    <w:p w14:paraId="25F3B6A9" w14:textId="2B55814A" w:rsidR="0095742B" w:rsidRPr="0057204E" w:rsidRDefault="00F45FE4">
      <w:pPr>
        <w:pStyle w:val="Sadraj2"/>
        <w:rPr>
          <w:rFonts w:eastAsiaTheme="minorEastAsia"/>
          <w:iCs w:val="0"/>
          <w:color w:val="auto"/>
          <w:lang w:val="hr-HR"/>
        </w:rPr>
      </w:pPr>
      <w:hyperlink w:anchor="_Toc508611231" w:history="1">
        <w:r w:rsidRPr="0057204E">
          <w:rPr>
            <w:rStyle w:val="Hiperveza"/>
            <w:rFonts w:cs="Arial"/>
          </w:rPr>
          <w:t>5.4.</w:t>
        </w:r>
        <w:r w:rsidRPr="0057204E">
          <w:rPr>
            <w:rStyle w:val="Hiperveza"/>
            <w:rFonts w:cs="Arial"/>
            <w:b/>
          </w:rPr>
          <w:t xml:space="preserve"> </w:t>
        </w:r>
        <w:r w:rsidR="0095742B" w:rsidRPr="0057204E">
          <w:rPr>
            <w:rStyle w:val="Hiperveza"/>
            <w:rFonts w:cs="Arial"/>
          </w:rPr>
          <w:t>Dopuštenost alternativnih ponuda:</w:t>
        </w:r>
        <w:r w:rsidR="0095742B" w:rsidRPr="0057204E">
          <w:rPr>
            <w:webHidden/>
          </w:rPr>
          <w:tab/>
        </w:r>
        <w:r w:rsidR="00E73B48" w:rsidRPr="0057204E">
          <w:rPr>
            <w:webHidden/>
          </w:rPr>
          <w:fldChar w:fldCharType="begin"/>
        </w:r>
        <w:r w:rsidR="0095742B" w:rsidRPr="0057204E">
          <w:rPr>
            <w:webHidden/>
          </w:rPr>
          <w:instrText xml:space="preserve"> PAGEREF _Toc508611231 \h </w:instrText>
        </w:r>
        <w:r w:rsidR="00E73B48" w:rsidRPr="0057204E">
          <w:rPr>
            <w:webHidden/>
          </w:rPr>
        </w:r>
        <w:r w:rsidR="00E73B48" w:rsidRPr="0057204E">
          <w:rPr>
            <w:webHidden/>
          </w:rPr>
          <w:fldChar w:fldCharType="separate"/>
        </w:r>
        <w:r w:rsidR="001F3295">
          <w:rPr>
            <w:webHidden/>
          </w:rPr>
          <w:t>6</w:t>
        </w:r>
        <w:r w:rsidR="00E73B48" w:rsidRPr="0057204E">
          <w:rPr>
            <w:webHidden/>
          </w:rPr>
          <w:fldChar w:fldCharType="end"/>
        </w:r>
      </w:hyperlink>
    </w:p>
    <w:p w14:paraId="11B34B29" w14:textId="63789F4B" w:rsidR="0095742B" w:rsidRPr="0057204E" w:rsidRDefault="00F45FE4">
      <w:pPr>
        <w:pStyle w:val="Sadraj2"/>
        <w:rPr>
          <w:rFonts w:eastAsiaTheme="minorEastAsia"/>
          <w:iCs w:val="0"/>
          <w:color w:val="auto"/>
          <w:lang w:val="hr-HR"/>
        </w:rPr>
      </w:pPr>
      <w:hyperlink w:anchor="_Toc508611232" w:history="1">
        <w:r w:rsidRPr="0057204E">
          <w:rPr>
            <w:rStyle w:val="Hiperveza"/>
            <w:rFonts w:cs="Arial"/>
          </w:rPr>
          <w:t>5.5.</w:t>
        </w:r>
        <w:r w:rsidRPr="0057204E">
          <w:rPr>
            <w:rStyle w:val="Hiperveza"/>
            <w:rFonts w:cs="Arial"/>
            <w:b/>
          </w:rPr>
          <w:t xml:space="preserve"> </w:t>
        </w:r>
        <w:r w:rsidR="0095742B" w:rsidRPr="0057204E">
          <w:rPr>
            <w:rStyle w:val="Hiperveza"/>
            <w:rFonts w:cs="Arial"/>
          </w:rPr>
          <w:t>Način određivanja cijene ponude:</w:t>
        </w:r>
        <w:r w:rsidR="0095742B" w:rsidRPr="0057204E">
          <w:rPr>
            <w:webHidden/>
          </w:rPr>
          <w:tab/>
        </w:r>
        <w:r w:rsidR="00E73B48" w:rsidRPr="0057204E">
          <w:rPr>
            <w:webHidden/>
          </w:rPr>
          <w:fldChar w:fldCharType="begin"/>
        </w:r>
        <w:r w:rsidR="0095742B" w:rsidRPr="0057204E">
          <w:rPr>
            <w:webHidden/>
          </w:rPr>
          <w:instrText xml:space="preserve"> PAGEREF _Toc508611232 \h </w:instrText>
        </w:r>
        <w:r w:rsidR="00E73B48" w:rsidRPr="0057204E">
          <w:rPr>
            <w:webHidden/>
          </w:rPr>
        </w:r>
        <w:r w:rsidR="00E73B48" w:rsidRPr="0057204E">
          <w:rPr>
            <w:webHidden/>
          </w:rPr>
          <w:fldChar w:fldCharType="separate"/>
        </w:r>
        <w:r w:rsidR="001F3295">
          <w:rPr>
            <w:webHidden/>
          </w:rPr>
          <w:t>7</w:t>
        </w:r>
        <w:r w:rsidR="00E73B48" w:rsidRPr="0057204E">
          <w:rPr>
            <w:webHidden/>
          </w:rPr>
          <w:fldChar w:fldCharType="end"/>
        </w:r>
      </w:hyperlink>
    </w:p>
    <w:p w14:paraId="26572E9A" w14:textId="52B35D3A" w:rsidR="0095742B" w:rsidRPr="0057204E" w:rsidRDefault="00F45FE4">
      <w:pPr>
        <w:pStyle w:val="Sadraj2"/>
        <w:rPr>
          <w:rFonts w:eastAsiaTheme="minorEastAsia"/>
          <w:iCs w:val="0"/>
          <w:color w:val="auto"/>
          <w:lang w:val="hr-HR"/>
        </w:rPr>
      </w:pPr>
      <w:hyperlink w:anchor="_Toc508611233" w:history="1">
        <w:r w:rsidRPr="0057204E">
          <w:rPr>
            <w:rStyle w:val="Hiperveza"/>
            <w:rFonts w:cs="Arial"/>
          </w:rPr>
          <w:t>5.6.</w:t>
        </w:r>
        <w:r w:rsidRPr="0057204E">
          <w:rPr>
            <w:rStyle w:val="Hiperveza"/>
            <w:rFonts w:cs="Arial"/>
            <w:b/>
          </w:rPr>
          <w:t xml:space="preserve"> </w:t>
        </w:r>
        <w:r w:rsidR="0095742B" w:rsidRPr="0057204E">
          <w:rPr>
            <w:rStyle w:val="Hiperveza"/>
            <w:rFonts w:cs="Arial"/>
          </w:rPr>
          <w:t>Valuta ponude:</w:t>
        </w:r>
        <w:r w:rsidR="0095742B" w:rsidRPr="0057204E">
          <w:rPr>
            <w:webHidden/>
          </w:rPr>
          <w:tab/>
        </w:r>
        <w:r w:rsidR="00E73B48" w:rsidRPr="0057204E">
          <w:rPr>
            <w:webHidden/>
          </w:rPr>
          <w:fldChar w:fldCharType="begin"/>
        </w:r>
        <w:r w:rsidR="0095742B" w:rsidRPr="0057204E">
          <w:rPr>
            <w:webHidden/>
          </w:rPr>
          <w:instrText xml:space="preserve"> PAGEREF _Toc508611233 \h </w:instrText>
        </w:r>
        <w:r w:rsidR="00E73B48" w:rsidRPr="0057204E">
          <w:rPr>
            <w:webHidden/>
          </w:rPr>
        </w:r>
        <w:r w:rsidR="00E73B48" w:rsidRPr="0057204E">
          <w:rPr>
            <w:webHidden/>
          </w:rPr>
          <w:fldChar w:fldCharType="separate"/>
        </w:r>
        <w:r w:rsidR="001F3295">
          <w:rPr>
            <w:webHidden/>
          </w:rPr>
          <w:t>7</w:t>
        </w:r>
        <w:r w:rsidR="00E73B48" w:rsidRPr="0057204E">
          <w:rPr>
            <w:webHidden/>
          </w:rPr>
          <w:fldChar w:fldCharType="end"/>
        </w:r>
      </w:hyperlink>
    </w:p>
    <w:p w14:paraId="79A38117" w14:textId="6285DD1B" w:rsidR="0095742B" w:rsidRPr="0057204E" w:rsidRDefault="00F45FE4">
      <w:pPr>
        <w:pStyle w:val="Sadraj2"/>
        <w:rPr>
          <w:rFonts w:eastAsiaTheme="minorEastAsia"/>
          <w:iCs w:val="0"/>
          <w:color w:val="auto"/>
          <w:lang w:val="hr-HR"/>
        </w:rPr>
      </w:pPr>
      <w:hyperlink w:anchor="_Toc508611234" w:history="1">
        <w:r w:rsidRPr="0057204E">
          <w:rPr>
            <w:rStyle w:val="Hiperveza"/>
            <w:rFonts w:cs="Arial"/>
          </w:rPr>
          <w:t>5.7.</w:t>
        </w:r>
        <w:r w:rsidR="0095742B" w:rsidRPr="0057204E">
          <w:rPr>
            <w:rStyle w:val="Hiperveza"/>
            <w:rFonts w:cs="Arial"/>
            <w:b/>
          </w:rPr>
          <w:t xml:space="preserve"> </w:t>
        </w:r>
        <w:r w:rsidR="0095742B" w:rsidRPr="0057204E">
          <w:rPr>
            <w:rStyle w:val="Hiperveza"/>
            <w:rFonts w:cs="Arial"/>
          </w:rPr>
          <w:t>Kriterij odabira ponude:</w:t>
        </w:r>
        <w:r w:rsidR="0095742B" w:rsidRPr="0057204E">
          <w:rPr>
            <w:webHidden/>
          </w:rPr>
          <w:tab/>
        </w:r>
        <w:r w:rsidR="00E73B48" w:rsidRPr="0057204E">
          <w:rPr>
            <w:webHidden/>
          </w:rPr>
          <w:fldChar w:fldCharType="begin"/>
        </w:r>
        <w:r w:rsidR="0095742B" w:rsidRPr="0057204E">
          <w:rPr>
            <w:webHidden/>
          </w:rPr>
          <w:instrText xml:space="preserve"> PAGEREF _Toc508611234 \h </w:instrText>
        </w:r>
        <w:r w:rsidR="00E73B48" w:rsidRPr="0057204E">
          <w:rPr>
            <w:webHidden/>
          </w:rPr>
        </w:r>
        <w:r w:rsidR="00E73B48" w:rsidRPr="0057204E">
          <w:rPr>
            <w:webHidden/>
          </w:rPr>
          <w:fldChar w:fldCharType="separate"/>
        </w:r>
        <w:r w:rsidR="001F3295">
          <w:rPr>
            <w:webHidden/>
          </w:rPr>
          <w:t>7</w:t>
        </w:r>
        <w:r w:rsidR="00E73B48" w:rsidRPr="0057204E">
          <w:rPr>
            <w:webHidden/>
          </w:rPr>
          <w:fldChar w:fldCharType="end"/>
        </w:r>
      </w:hyperlink>
    </w:p>
    <w:p w14:paraId="109C4393" w14:textId="0952F0E3" w:rsidR="0095742B" w:rsidRPr="0057204E" w:rsidRDefault="0095742B">
      <w:pPr>
        <w:pStyle w:val="Sadraj2"/>
        <w:rPr>
          <w:rFonts w:eastAsiaTheme="minorEastAsia"/>
          <w:iCs w:val="0"/>
          <w:color w:val="auto"/>
          <w:lang w:val="hr-HR"/>
        </w:rPr>
      </w:pPr>
      <w:hyperlink w:anchor="_Toc508611235" w:history="1">
        <w:r w:rsidRPr="0057204E">
          <w:rPr>
            <w:rStyle w:val="Hiperveza"/>
            <w:rFonts w:cs="Arial"/>
            <w:lang w:val="it-IT"/>
          </w:rPr>
          <w:t>5.8.</w:t>
        </w:r>
        <w:r w:rsidRPr="0057204E">
          <w:rPr>
            <w:rStyle w:val="Hiperveza"/>
            <w:rFonts w:cs="Arial"/>
            <w:b/>
            <w:lang w:val="it-IT"/>
          </w:rPr>
          <w:t xml:space="preserve"> </w:t>
        </w:r>
        <w:r w:rsidRPr="0057204E">
          <w:rPr>
            <w:rStyle w:val="Hiperveza"/>
            <w:rFonts w:cs="Arial"/>
            <w:lang w:val="it-IT"/>
          </w:rPr>
          <w:t>Jezik i pismo na kojem treba biti sačinjena ponuda</w:t>
        </w:r>
        <w:r w:rsidRPr="0057204E">
          <w:rPr>
            <w:rStyle w:val="Hiperveza"/>
            <w:rFonts w:cs="Arial"/>
          </w:rPr>
          <w:t>:</w:t>
        </w:r>
        <w:r w:rsidRPr="0057204E">
          <w:rPr>
            <w:webHidden/>
          </w:rPr>
          <w:tab/>
        </w:r>
        <w:r w:rsidR="00E73B48" w:rsidRPr="0057204E">
          <w:rPr>
            <w:webHidden/>
          </w:rPr>
          <w:fldChar w:fldCharType="begin"/>
        </w:r>
        <w:r w:rsidRPr="0057204E">
          <w:rPr>
            <w:webHidden/>
          </w:rPr>
          <w:instrText xml:space="preserve"> PAGEREF _Toc508611235 \h </w:instrText>
        </w:r>
        <w:r w:rsidR="00E73B48" w:rsidRPr="0057204E">
          <w:rPr>
            <w:webHidden/>
          </w:rPr>
        </w:r>
        <w:r w:rsidR="00E73B48" w:rsidRPr="0057204E">
          <w:rPr>
            <w:webHidden/>
          </w:rPr>
          <w:fldChar w:fldCharType="separate"/>
        </w:r>
        <w:r w:rsidR="001F3295">
          <w:rPr>
            <w:webHidden/>
          </w:rPr>
          <w:t>7</w:t>
        </w:r>
        <w:r w:rsidR="00E73B48" w:rsidRPr="0057204E">
          <w:rPr>
            <w:webHidden/>
          </w:rPr>
          <w:fldChar w:fldCharType="end"/>
        </w:r>
      </w:hyperlink>
    </w:p>
    <w:p w14:paraId="55D90763" w14:textId="08EF4B39" w:rsidR="0095742B" w:rsidRPr="0057204E" w:rsidRDefault="0095742B">
      <w:pPr>
        <w:pStyle w:val="Sadraj2"/>
        <w:rPr>
          <w:rFonts w:eastAsiaTheme="minorEastAsia"/>
          <w:iCs w:val="0"/>
          <w:color w:val="auto"/>
          <w:lang w:val="hr-HR"/>
        </w:rPr>
      </w:pPr>
      <w:hyperlink w:anchor="_Toc508611236" w:history="1">
        <w:r w:rsidRPr="0057204E">
          <w:rPr>
            <w:rStyle w:val="Hiperveza"/>
            <w:rFonts w:cs="Arial"/>
          </w:rPr>
          <w:t>5.9.</w:t>
        </w:r>
        <w:r w:rsidRPr="0057204E">
          <w:rPr>
            <w:rStyle w:val="Hiperveza"/>
            <w:rFonts w:cs="Arial"/>
            <w:b/>
          </w:rPr>
          <w:t xml:space="preserve"> </w:t>
        </w:r>
        <w:r w:rsidRPr="0057204E">
          <w:rPr>
            <w:rStyle w:val="Hiperveza"/>
            <w:rFonts w:cs="Arial"/>
          </w:rPr>
          <w:t>Rok valjanosti ponude:</w:t>
        </w:r>
        <w:r w:rsidRPr="0057204E">
          <w:rPr>
            <w:webHidden/>
          </w:rPr>
          <w:tab/>
        </w:r>
        <w:r w:rsidR="00E73B48" w:rsidRPr="0057204E">
          <w:rPr>
            <w:webHidden/>
          </w:rPr>
          <w:fldChar w:fldCharType="begin"/>
        </w:r>
        <w:r w:rsidRPr="0057204E">
          <w:rPr>
            <w:webHidden/>
          </w:rPr>
          <w:instrText xml:space="preserve"> PAGEREF _Toc508611236 \h </w:instrText>
        </w:r>
        <w:r w:rsidR="00E73B48" w:rsidRPr="0057204E">
          <w:rPr>
            <w:webHidden/>
          </w:rPr>
        </w:r>
        <w:r w:rsidR="00E73B48" w:rsidRPr="0057204E">
          <w:rPr>
            <w:webHidden/>
          </w:rPr>
          <w:fldChar w:fldCharType="separate"/>
        </w:r>
        <w:r w:rsidR="001F3295">
          <w:rPr>
            <w:webHidden/>
          </w:rPr>
          <w:t>7</w:t>
        </w:r>
        <w:r w:rsidR="00E73B48" w:rsidRPr="0057204E">
          <w:rPr>
            <w:webHidden/>
          </w:rPr>
          <w:fldChar w:fldCharType="end"/>
        </w:r>
      </w:hyperlink>
    </w:p>
    <w:p w14:paraId="01FD4885" w14:textId="3F4862D4" w:rsidR="0095742B" w:rsidRPr="0057204E" w:rsidRDefault="0095742B">
      <w:pPr>
        <w:pStyle w:val="Sadraj1"/>
        <w:tabs>
          <w:tab w:val="right" w:leader="dot" w:pos="10055"/>
        </w:tabs>
        <w:rPr>
          <w:rFonts w:ascii="Arial" w:eastAsiaTheme="minorEastAsia" w:hAnsi="Arial" w:cs="Arial"/>
          <w:b w:val="0"/>
          <w:bCs w:val="0"/>
          <w:i/>
          <w:noProof/>
          <w:color w:val="auto"/>
          <w:sz w:val="22"/>
          <w:szCs w:val="22"/>
          <w:lang w:val="hr-HR"/>
        </w:rPr>
      </w:pPr>
      <w:hyperlink w:anchor="_Toc508611237" w:history="1">
        <w:r w:rsidRPr="0057204E">
          <w:rPr>
            <w:rStyle w:val="Hiperveza"/>
            <w:rFonts w:ascii="Arial" w:hAnsi="Arial" w:cs="Arial"/>
            <w:i/>
            <w:noProof/>
            <w:sz w:val="22"/>
            <w:szCs w:val="22"/>
          </w:rPr>
          <w:t xml:space="preserve">6. </w:t>
        </w:r>
        <w:r w:rsidRPr="0057204E">
          <w:rPr>
            <w:rStyle w:val="Hiperveza"/>
            <w:rFonts w:ascii="Arial" w:hAnsi="Arial" w:cs="Arial"/>
            <w:i/>
            <w:noProof/>
            <w:kern w:val="32"/>
            <w:sz w:val="22"/>
            <w:szCs w:val="22"/>
          </w:rPr>
          <w:t>OSTALE ODREDBE</w:t>
        </w:r>
        <w:r w:rsidRPr="0057204E">
          <w:rPr>
            <w:rFonts w:ascii="Arial" w:hAnsi="Arial" w:cs="Arial"/>
            <w:i/>
            <w:noProof/>
            <w:webHidden/>
            <w:sz w:val="22"/>
            <w:szCs w:val="22"/>
          </w:rPr>
          <w:tab/>
        </w:r>
        <w:r w:rsidR="00E73B48" w:rsidRPr="0057204E">
          <w:rPr>
            <w:rFonts w:ascii="Arial" w:hAnsi="Arial" w:cs="Arial"/>
            <w:i/>
            <w:noProof/>
            <w:webHidden/>
            <w:sz w:val="22"/>
            <w:szCs w:val="22"/>
          </w:rPr>
          <w:fldChar w:fldCharType="begin"/>
        </w:r>
        <w:r w:rsidRPr="0057204E">
          <w:rPr>
            <w:rFonts w:ascii="Arial" w:hAnsi="Arial" w:cs="Arial"/>
            <w:i/>
            <w:noProof/>
            <w:webHidden/>
            <w:sz w:val="22"/>
            <w:szCs w:val="22"/>
          </w:rPr>
          <w:instrText xml:space="preserve"> PAGEREF _Toc508611237 \h </w:instrText>
        </w:r>
        <w:r w:rsidR="00E73B48" w:rsidRPr="0057204E">
          <w:rPr>
            <w:rFonts w:ascii="Arial" w:hAnsi="Arial" w:cs="Arial"/>
            <w:i/>
            <w:noProof/>
            <w:webHidden/>
            <w:sz w:val="22"/>
            <w:szCs w:val="22"/>
          </w:rPr>
        </w:r>
        <w:r w:rsidR="00E73B48" w:rsidRPr="0057204E">
          <w:rPr>
            <w:rFonts w:ascii="Arial" w:hAnsi="Arial" w:cs="Arial"/>
            <w:i/>
            <w:noProof/>
            <w:webHidden/>
            <w:sz w:val="22"/>
            <w:szCs w:val="22"/>
          </w:rPr>
          <w:fldChar w:fldCharType="separate"/>
        </w:r>
        <w:r w:rsidR="001F3295">
          <w:rPr>
            <w:rFonts w:ascii="Arial" w:hAnsi="Arial" w:cs="Arial"/>
            <w:i/>
            <w:noProof/>
            <w:webHidden/>
            <w:sz w:val="22"/>
            <w:szCs w:val="22"/>
          </w:rPr>
          <w:t>7</w:t>
        </w:r>
        <w:r w:rsidR="00E73B48" w:rsidRPr="0057204E">
          <w:rPr>
            <w:rFonts w:ascii="Arial" w:hAnsi="Arial" w:cs="Arial"/>
            <w:i/>
            <w:noProof/>
            <w:webHidden/>
            <w:sz w:val="22"/>
            <w:szCs w:val="22"/>
          </w:rPr>
          <w:fldChar w:fldCharType="end"/>
        </w:r>
      </w:hyperlink>
    </w:p>
    <w:p w14:paraId="6CD3CAD7" w14:textId="57EEFC44" w:rsidR="0095742B" w:rsidRPr="0057204E" w:rsidRDefault="00F45FE4">
      <w:pPr>
        <w:pStyle w:val="Sadraj2"/>
        <w:rPr>
          <w:rFonts w:eastAsiaTheme="minorEastAsia"/>
          <w:iCs w:val="0"/>
          <w:color w:val="auto"/>
          <w:lang w:val="hr-HR"/>
        </w:rPr>
      </w:pPr>
      <w:hyperlink w:anchor="_Toc508611238" w:history="1">
        <w:r w:rsidRPr="0057204E">
          <w:rPr>
            <w:rStyle w:val="Hiperveza"/>
            <w:rFonts w:cs="Arial"/>
          </w:rPr>
          <w:t>6.1.</w:t>
        </w:r>
        <w:r w:rsidRPr="0057204E">
          <w:rPr>
            <w:rStyle w:val="Hiperveza"/>
            <w:rFonts w:cs="Arial"/>
            <w:b/>
          </w:rPr>
          <w:t xml:space="preserve"> </w:t>
        </w:r>
        <w:r w:rsidR="0095742B" w:rsidRPr="0057204E">
          <w:rPr>
            <w:rStyle w:val="Hiperveza"/>
            <w:rFonts w:cs="Arial"/>
          </w:rPr>
          <w:t>Rok, način i uvjeti plaćanja</w:t>
        </w:r>
        <w:r w:rsidR="0095742B" w:rsidRPr="0057204E">
          <w:rPr>
            <w:rStyle w:val="Hiperveza"/>
            <w:rFonts w:cs="Arial"/>
            <w:b/>
          </w:rPr>
          <w:t>:</w:t>
        </w:r>
        <w:r w:rsidR="0095742B" w:rsidRPr="0057204E">
          <w:rPr>
            <w:webHidden/>
          </w:rPr>
          <w:tab/>
        </w:r>
        <w:r w:rsidR="00E73B48" w:rsidRPr="0057204E">
          <w:rPr>
            <w:webHidden/>
          </w:rPr>
          <w:fldChar w:fldCharType="begin"/>
        </w:r>
        <w:r w:rsidR="0095742B" w:rsidRPr="0057204E">
          <w:rPr>
            <w:webHidden/>
          </w:rPr>
          <w:instrText xml:space="preserve"> PAGEREF _Toc508611238 \h </w:instrText>
        </w:r>
        <w:r w:rsidR="00E73B48" w:rsidRPr="0057204E">
          <w:rPr>
            <w:webHidden/>
          </w:rPr>
        </w:r>
        <w:r w:rsidR="00E73B48" w:rsidRPr="0057204E">
          <w:rPr>
            <w:webHidden/>
          </w:rPr>
          <w:fldChar w:fldCharType="separate"/>
        </w:r>
        <w:r w:rsidR="001F3295">
          <w:rPr>
            <w:webHidden/>
          </w:rPr>
          <w:t>7</w:t>
        </w:r>
        <w:r w:rsidR="00E73B48" w:rsidRPr="0057204E">
          <w:rPr>
            <w:webHidden/>
          </w:rPr>
          <w:fldChar w:fldCharType="end"/>
        </w:r>
      </w:hyperlink>
    </w:p>
    <w:p w14:paraId="1419809D" w14:textId="5BCBEE41" w:rsidR="0095742B" w:rsidRPr="0057204E" w:rsidRDefault="0095742B">
      <w:pPr>
        <w:pStyle w:val="Sadraj2"/>
        <w:rPr>
          <w:rFonts w:eastAsiaTheme="minorEastAsia"/>
          <w:iCs w:val="0"/>
          <w:color w:val="auto"/>
          <w:lang w:val="hr-HR"/>
        </w:rPr>
      </w:pPr>
      <w:hyperlink w:anchor="_Toc508611239" w:history="1">
        <w:r w:rsidRPr="0057204E">
          <w:rPr>
            <w:rStyle w:val="Hiperveza"/>
            <w:rFonts w:cs="Arial"/>
          </w:rPr>
          <w:t>6.2.</w:t>
        </w:r>
        <w:r w:rsidRPr="0057204E">
          <w:rPr>
            <w:rStyle w:val="Hiperveza"/>
            <w:rFonts w:cs="Arial"/>
            <w:b/>
          </w:rPr>
          <w:t xml:space="preserve"> </w:t>
        </w:r>
        <w:r w:rsidRPr="0057204E">
          <w:rPr>
            <w:rStyle w:val="Hiperveza"/>
            <w:rFonts w:cs="Arial"/>
          </w:rPr>
          <w:t>Jamstvo za uredno ispunjenje ugovornih obveza:</w:t>
        </w:r>
        <w:r w:rsidRPr="0057204E">
          <w:rPr>
            <w:webHidden/>
          </w:rPr>
          <w:tab/>
        </w:r>
        <w:r w:rsidR="00E73B48" w:rsidRPr="0057204E">
          <w:rPr>
            <w:webHidden/>
          </w:rPr>
          <w:fldChar w:fldCharType="begin"/>
        </w:r>
        <w:r w:rsidRPr="0057204E">
          <w:rPr>
            <w:webHidden/>
          </w:rPr>
          <w:instrText xml:space="preserve"> PAGEREF _Toc508611239 \h </w:instrText>
        </w:r>
        <w:r w:rsidR="00E73B48" w:rsidRPr="0057204E">
          <w:rPr>
            <w:webHidden/>
          </w:rPr>
        </w:r>
        <w:r w:rsidR="00E73B48" w:rsidRPr="0057204E">
          <w:rPr>
            <w:webHidden/>
          </w:rPr>
          <w:fldChar w:fldCharType="separate"/>
        </w:r>
        <w:r w:rsidR="001F3295">
          <w:rPr>
            <w:webHidden/>
          </w:rPr>
          <w:t>7</w:t>
        </w:r>
        <w:r w:rsidR="00E73B48" w:rsidRPr="0057204E">
          <w:rPr>
            <w:webHidden/>
          </w:rPr>
          <w:fldChar w:fldCharType="end"/>
        </w:r>
      </w:hyperlink>
    </w:p>
    <w:p w14:paraId="3167BDCF" w14:textId="02AD5481" w:rsidR="0095742B" w:rsidRPr="0057204E" w:rsidRDefault="0095742B">
      <w:pPr>
        <w:pStyle w:val="Sadraj2"/>
        <w:rPr>
          <w:rFonts w:eastAsiaTheme="minorEastAsia"/>
          <w:iCs w:val="0"/>
          <w:color w:val="auto"/>
          <w:lang w:val="hr-HR"/>
        </w:rPr>
      </w:pPr>
      <w:hyperlink w:anchor="_Toc508611240" w:history="1">
        <w:r w:rsidRPr="0057204E">
          <w:rPr>
            <w:rStyle w:val="Hiperveza"/>
            <w:rFonts w:cs="Arial"/>
          </w:rPr>
          <w:t>6.3. Ostali podaci:</w:t>
        </w:r>
        <w:r w:rsidRPr="0057204E">
          <w:rPr>
            <w:webHidden/>
          </w:rPr>
          <w:tab/>
        </w:r>
        <w:r w:rsidR="00E73B48" w:rsidRPr="0057204E">
          <w:rPr>
            <w:webHidden/>
          </w:rPr>
          <w:fldChar w:fldCharType="begin"/>
        </w:r>
        <w:r w:rsidRPr="0057204E">
          <w:rPr>
            <w:webHidden/>
          </w:rPr>
          <w:instrText xml:space="preserve"> PAGEREF _Toc508611240 \h </w:instrText>
        </w:r>
        <w:r w:rsidR="00E73B48" w:rsidRPr="0057204E">
          <w:rPr>
            <w:webHidden/>
          </w:rPr>
        </w:r>
        <w:r w:rsidR="00E73B48" w:rsidRPr="0057204E">
          <w:rPr>
            <w:webHidden/>
          </w:rPr>
          <w:fldChar w:fldCharType="separate"/>
        </w:r>
        <w:r w:rsidR="001F3295">
          <w:rPr>
            <w:webHidden/>
          </w:rPr>
          <w:t>8</w:t>
        </w:r>
        <w:r w:rsidR="00E73B48" w:rsidRPr="0057204E">
          <w:rPr>
            <w:webHidden/>
          </w:rPr>
          <w:fldChar w:fldCharType="end"/>
        </w:r>
      </w:hyperlink>
    </w:p>
    <w:p w14:paraId="73E97F92" w14:textId="77777777" w:rsidR="00D24250" w:rsidRPr="0057204E" w:rsidRDefault="00E73B48" w:rsidP="00F55746">
      <w:pPr>
        <w:tabs>
          <w:tab w:val="left" w:pos="284"/>
        </w:tabs>
        <w:jc w:val="both"/>
        <w:rPr>
          <w:rFonts w:ascii="Arial" w:hAnsi="Arial" w:cs="Arial"/>
          <w:sz w:val="21"/>
          <w:szCs w:val="21"/>
        </w:rPr>
      </w:pPr>
      <w:r w:rsidRPr="0057204E">
        <w:rPr>
          <w:rFonts w:ascii="Arial" w:hAnsi="Arial" w:cs="Arial"/>
          <w:i/>
          <w:sz w:val="22"/>
          <w:szCs w:val="22"/>
        </w:rPr>
        <w:fldChar w:fldCharType="end"/>
      </w:r>
      <w:r w:rsidR="00D24250" w:rsidRPr="0057204E">
        <w:rPr>
          <w:rFonts w:ascii="Arial" w:hAnsi="Arial" w:cs="Arial"/>
          <w:sz w:val="21"/>
          <w:szCs w:val="21"/>
        </w:rPr>
        <w:tab/>
      </w:r>
    </w:p>
    <w:p w14:paraId="5FCFE7EB" w14:textId="77777777" w:rsidR="004E431E" w:rsidRPr="00FF5232" w:rsidRDefault="004E431E" w:rsidP="00F55746">
      <w:pPr>
        <w:tabs>
          <w:tab w:val="left" w:pos="284"/>
        </w:tabs>
        <w:jc w:val="both"/>
        <w:rPr>
          <w:rFonts w:ascii="Arial" w:hAnsi="Arial" w:cs="Arial"/>
          <w:i/>
          <w:sz w:val="21"/>
          <w:szCs w:val="21"/>
        </w:rPr>
      </w:pPr>
    </w:p>
    <w:p w14:paraId="46010128" w14:textId="77777777" w:rsidR="004E431E" w:rsidRPr="00FF5232" w:rsidRDefault="004E431E" w:rsidP="00F55746">
      <w:pPr>
        <w:tabs>
          <w:tab w:val="left" w:pos="284"/>
        </w:tabs>
        <w:jc w:val="both"/>
        <w:rPr>
          <w:rFonts w:ascii="Arial" w:hAnsi="Arial" w:cs="Arial"/>
          <w:i/>
          <w:sz w:val="21"/>
          <w:szCs w:val="21"/>
        </w:rPr>
      </w:pPr>
    </w:p>
    <w:p w14:paraId="2F962CC1" w14:textId="77777777" w:rsidR="00AD267F" w:rsidRPr="00FF5232" w:rsidRDefault="00AD267F" w:rsidP="00F55746">
      <w:pPr>
        <w:tabs>
          <w:tab w:val="left" w:pos="284"/>
        </w:tabs>
        <w:jc w:val="both"/>
        <w:rPr>
          <w:rFonts w:ascii="Arial" w:hAnsi="Arial" w:cs="Arial"/>
          <w:i/>
          <w:sz w:val="21"/>
          <w:szCs w:val="21"/>
        </w:rPr>
      </w:pPr>
    </w:p>
    <w:p w14:paraId="2F3FBE0F" w14:textId="77777777" w:rsidR="00881239" w:rsidRPr="00FF5232" w:rsidRDefault="00881239" w:rsidP="00F55746">
      <w:pPr>
        <w:tabs>
          <w:tab w:val="left" w:pos="284"/>
        </w:tabs>
        <w:jc w:val="both"/>
        <w:rPr>
          <w:rFonts w:ascii="Arial" w:hAnsi="Arial" w:cs="Arial"/>
          <w:i/>
          <w:sz w:val="21"/>
          <w:szCs w:val="21"/>
        </w:rPr>
      </w:pPr>
    </w:p>
    <w:p w14:paraId="3B6B060A" w14:textId="77777777" w:rsidR="00881239" w:rsidRDefault="00881239" w:rsidP="00F55746">
      <w:pPr>
        <w:tabs>
          <w:tab w:val="left" w:pos="284"/>
        </w:tabs>
        <w:jc w:val="both"/>
        <w:rPr>
          <w:rFonts w:ascii="Arial" w:hAnsi="Arial" w:cs="Arial"/>
          <w:i/>
          <w:sz w:val="21"/>
          <w:szCs w:val="21"/>
        </w:rPr>
      </w:pPr>
    </w:p>
    <w:p w14:paraId="13D37724" w14:textId="77777777" w:rsidR="00881239" w:rsidRDefault="00881239" w:rsidP="00F55746">
      <w:pPr>
        <w:tabs>
          <w:tab w:val="left" w:pos="284"/>
        </w:tabs>
        <w:jc w:val="both"/>
        <w:rPr>
          <w:rFonts w:ascii="Arial" w:hAnsi="Arial" w:cs="Arial"/>
          <w:i/>
          <w:sz w:val="21"/>
          <w:szCs w:val="21"/>
        </w:rPr>
      </w:pPr>
    </w:p>
    <w:p w14:paraId="328E5AD3" w14:textId="77777777" w:rsidR="00AD267F" w:rsidRDefault="00AD267F" w:rsidP="00F55746">
      <w:pPr>
        <w:tabs>
          <w:tab w:val="left" w:pos="284"/>
        </w:tabs>
        <w:jc w:val="both"/>
        <w:rPr>
          <w:rFonts w:ascii="Arial" w:hAnsi="Arial" w:cs="Arial"/>
          <w:i/>
          <w:sz w:val="21"/>
          <w:szCs w:val="21"/>
        </w:rPr>
      </w:pPr>
    </w:p>
    <w:p w14:paraId="1A3F13B7" w14:textId="77777777" w:rsidR="00AD267F" w:rsidRDefault="00E53502" w:rsidP="00E53502">
      <w:pPr>
        <w:tabs>
          <w:tab w:val="left" w:pos="1485"/>
        </w:tabs>
        <w:jc w:val="both"/>
        <w:rPr>
          <w:rFonts w:ascii="Arial" w:hAnsi="Arial" w:cs="Arial"/>
          <w:i/>
          <w:sz w:val="21"/>
          <w:szCs w:val="21"/>
        </w:rPr>
      </w:pPr>
      <w:r>
        <w:rPr>
          <w:rFonts w:ascii="Arial" w:hAnsi="Arial" w:cs="Arial"/>
          <w:i/>
          <w:sz w:val="21"/>
          <w:szCs w:val="21"/>
        </w:rPr>
        <w:lastRenderedPageBreak/>
        <w:tab/>
      </w:r>
    </w:p>
    <w:bookmarkStart w:id="0" w:name="_Toc355684929"/>
    <w:bookmarkStart w:id="1" w:name="_Toc363558771"/>
    <w:bookmarkStart w:id="2" w:name="_Toc417376568"/>
    <w:bookmarkStart w:id="3" w:name="_Toc445979800"/>
    <w:bookmarkStart w:id="4" w:name="_Toc508611208"/>
    <w:p w14:paraId="5E34AE63" w14:textId="492E3208" w:rsidR="00C311B7" w:rsidRPr="00C311B7" w:rsidRDefault="00C311B7" w:rsidP="00C311B7">
      <w:pPr>
        <w:widowControl w:val="0"/>
        <w:autoSpaceDE w:val="0"/>
        <w:autoSpaceDN w:val="0"/>
        <w:adjustRightInd w:val="0"/>
        <w:spacing w:before="240" w:line="256" w:lineRule="auto"/>
        <w:ind w:right="246"/>
        <w:jc w:val="both"/>
        <w:rPr>
          <w:rFonts w:ascii="Arial" w:hAnsi="Arial" w:cs="Arial"/>
          <w:b/>
          <w:bCs/>
          <w:i/>
          <w:sz w:val="21"/>
          <w:szCs w:val="21"/>
          <w:lang w:eastAsia="en-US"/>
        </w:rPr>
      </w:pPr>
      <w:r w:rsidRPr="00C311B7">
        <w:rPr>
          <w:rFonts w:ascii="Arial" w:hAnsi="Arial" w:cs="Arial"/>
          <w:i/>
          <w:iCs/>
          <w:noProof/>
          <w:sz w:val="21"/>
          <w:szCs w:val="21"/>
        </w:rPr>
        <mc:AlternateContent>
          <mc:Choice Requires="wpg">
            <w:drawing>
              <wp:anchor distT="0" distB="0" distL="114300" distR="114300" simplePos="0" relativeHeight="251659264" behindDoc="1" locked="0" layoutInCell="1" allowOverlap="1" wp14:anchorId="68354213" wp14:editId="15E9D74E">
                <wp:simplePos x="0" y="0"/>
                <wp:positionH relativeFrom="page">
                  <wp:posOffset>304165</wp:posOffset>
                </wp:positionH>
                <wp:positionV relativeFrom="page">
                  <wp:posOffset>310515</wp:posOffset>
                </wp:positionV>
                <wp:extent cx="6959600" cy="10091420"/>
                <wp:effectExtent l="8890" t="5715" r="381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91420"/>
                          <a:chOff x="479" y="489"/>
                          <a:chExt cx="10960" cy="15892"/>
                        </a:xfrm>
                      </wpg:grpSpPr>
                      <wpg:grpSp>
                        <wpg:cNvPr id="2" name="Group 3"/>
                        <wpg:cNvGrpSpPr>
                          <a:grpSpLocks/>
                        </wpg:cNvGrpSpPr>
                        <wpg:grpSpPr bwMode="auto">
                          <a:xfrm>
                            <a:off x="490" y="494"/>
                            <a:ext cx="10930" cy="2"/>
                            <a:chOff x="490" y="494"/>
                            <a:chExt cx="10930" cy="2"/>
                          </a:xfrm>
                        </wpg:grpSpPr>
                        <wps:wsp>
                          <wps:cNvPr id="3" name="Freeform 4"/>
                          <wps:cNvSpPr>
                            <a:spLocks/>
                          </wps:cNvSpPr>
                          <wps:spPr bwMode="auto">
                            <a:xfrm>
                              <a:off x="490" y="494"/>
                              <a:ext cx="10930" cy="2"/>
                            </a:xfrm>
                            <a:custGeom>
                              <a:avLst/>
                              <a:gdLst>
                                <a:gd name="T0" fmla="+- 0 490 490"/>
                                <a:gd name="T1" fmla="*/ T0 w 10930"/>
                                <a:gd name="T2" fmla="+- 0 11419 490"/>
                                <a:gd name="T3" fmla="*/ T2 w 10930"/>
                              </a:gdLst>
                              <a:ahLst/>
                              <a:cxnLst>
                                <a:cxn ang="0">
                                  <a:pos x="T1" y="0"/>
                                </a:cxn>
                                <a:cxn ang="0">
                                  <a:pos x="T3" y="0"/>
                                </a:cxn>
                              </a:cxnLst>
                              <a:rect l="0" t="0" r="r" b="b"/>
                              <a:pathLst>
                                <a:path w="10930">
                                  <a:moveTo>
                                    <a:pt x="0" y="0"/>
                                  </a:moveTo>
                                  <a:lnTo>
                                    <a:pt x="10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94" y="499"/>
                            <a:ext cx="2" cy="15842"/>
                            <a:chOff x="494" y="499"/>
                            <a:chExt cx="2" cy="15842"/>
                          </a:xfrm>
                        </wpg:grpSpPr>
                        <wps:wsp>
                          <wps:cNvPr id="5" name="Freeform 6"/>
                          <wps:cNvSpPr>
                            <a:spLocks/>
                          </wps:cNvSpPr>
                          <wps:spPr bwMode="auto">
                            <a:xfrm>
                              <a:off x="494" y="499"/>
                              <a:ext cx="2" cy="15842"/>
                            </a:xfrm>
                            <a:custGeom>
                              <a:avLst/>
                              <a:gdLst>
                                <a:gd name="T0" fmla="+- 0 499 499"/>
                                <a:gd name="T1" fmla="*/ 499 h 15842"/>
                                <a:gd name="T2" fmla="+- 0 16341 499"/>
                                <a:gd name="T3" fmla="*/ 16341 h 15842"/>
                              </a:gdLst>
                              <a:ahLst/>
                              <a:cxnLst>
                                <a:cxn ang="0">
                                  <a:pos x="0" y="T1"/>
                                </a:cxn>
                                <a:cxn ang="0">
                                  <a:pos x="0" y="T3"/>
                                </a:cxn>
                              </a:cxnLst>
                              <a:rect l="0" t="0" r="r" b="b"/>
                              <a:pathLst>
                                <a:path h="15842">
                                  <a:moveTo>
                                    <a:pt x="0" y="0"/>
                                  </a:moveTo>
                                  <a:lnTo>
                                    <a:pt x="0" y="1584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11419" y="499"/>
                            <a:ext cx="2" cy="15871"/>
                            <a:chOff x="11419" y="499"/>
                            <a:chExt cx="2" cy="15871"/>
                          </a:xfrm>
                        </wpg:grpSpPr>
                        <wps:wsp>
                          <wps:cNvPr id="8" name="Freeform 8"/>
                          <wps:cNvSpPr>
                            <a:spLocks/>
                          </wps:cNvSpPr>
                          <wps:spPr bwMode="auto">
                            <a:xfrm>
                              <a:off x="11419" y="499"/>
                              <a:ext cx="2" cy="15871"/>
                            </a:xfrm>
                            <a:custGeom>
                              <a:avLst/>
                              <a:gdLst>
                                <a:gd name="T0" fmla="+- 0 499 499"/>
                                <a:gd name="T1" fmla="*/ 499 h 15871"/>
                                <a:gd name="T2" fmla="+- 0 16370 499"/>
                                <a:gd name="T3" fmla="*/ 16370 h 15871"/>
                              </a:gdLst>
                              <a:ahLst/>
                              <a:cxnLst>
                                <a:cxn ang="0">
                                  <a:pos x="0" y="T1"/>
                                </a:cxn>
                                <a:cxn ang="0">
                                  <a:pos x="0" y="T3"/>
                                </a:cxn>
                              </a:cxnLst>
                              <a:rect l="0" t="0" r="r" b="b"/>
                              <a:pathLst>
                                <a:path h="15871">
                                  <a:moveTo>
                                    <a:pt x="0" y="0"/>
                                  </a:moveTo>
                                  <a:lnTo>
                                    <a:pt x="0" y="15871"/>
                                  </a:lnTo>
                                </a:path>
                              </a:pathLst>
                            </a:custGeom>
                            <a:noFill/>
                            <a:ln w="128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9"/>
                        <wpg:cNvGrpSpPr>
                          <a:grpSpLocks/>
                        </wpg:cNvGrpSpPr>
                        <wpg:grpSpPr bwMode="auto">
                          <a:xfrm>
                            <a:off x="11414" y="499"/>
                            <a:ext cx="2" cy="15842"/>
                            <a:chOff x="11414" y="499"/>
                            <a:chExt cx="2" cy="15842"/>
                          </a:xfrm>
                        </wpg:grpSpPr>
                        <wps:wsp>
                          <wps:cNvPr id="10" name="Freeform 10"/>
                          <wps:cNvSpPr>
                            <a:spLocks/>
                          </wps:cNvSpPr>
                          <wps:spPr bwMode="auto">
                            <a:xfrm>
                              <a:off x="11414" y="499"/>
                              <a:ext cx="2" cy="15842"/>
                            </a:xfrm>
                            <a:custGeom>
                              <a:avLst/>
                              <a:gdLst>
                                <a:gd name="T0" fmla="+- 0 499 499"/>
                                <a:gd name="T1" fmla="*/ 499 h 15842"/>
                                <a:gd name="T2" fmla="+- 0 16341 499"/>
                                <a:gd name="T3" fmla="*/ 16341 h 15842"/>
                              </a:gdLst>
                              <a:ahLst/>
                              <a:cxnLst>
                                <a:cxn ang="0">
                                  <a:pos x="0" y="T1"/>
                                </a:cxn>
                                <a:cxn ang="0">
                                  <a:pos x="0" y="T3"/>
                                </a:cxn>
                              </a:cxnLst>
                              <a:rect l="0" t="0" r="r" b="b"/>
                              <a:pathLst>
                                <a:path h="15842">
                                  <a:moveTo>
                                    <a:pt x="0" y="0"/>
                                  </a:moveTo>
                                  <a:lnTo>
                                    <a:pt x="0" y="1584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1"/>
                        <wpg:cNvGrpSpPr>
                          <a:grpSpLocks/>
                        </wpg:cNvGrpSpPr>
                        <wpg:grpSpPr bwMode="auto">
                          <a:xfrm>
                            <a:off x="490" y="16351"/>
                            <a:ext cx="10939" cy="2"/>
                            <a:chOff x="490" y="16351"/>
                            <a:chExt cx="10939" cy="2"/>
                          </a:xfrm>
                        </wpg:grpSpPr>
                        <wps:wsp>
                          <wps:cNvPr id="12" name="Freeform 12"/>
                          <wps:cNvSpPr>
                            <a:spLocks/>
                          </wps:cNvSpPr>
                          <wps:spPr bwMode="auto">
                            <a:xfrm>
                              <a:off x="490" y="16351"/>
                              <a:ext cx="10939" cy="2"/>
                            </a:xfrm>
                            <a:custGeom>
                              <a:avLst/>
                              <a:gdLst>
                                <a:gd name="T0" fmla="+- 0 490 490"/>
                                <a:gd name="T1" fmla="*/ T0 w 10939"/>
                                <a:gd name="T2" fmla="+- 0 11428 490"/>
                                <a:gd name="T3" fmla="*/ T2 w 10939"/>
                              </a:gdLst>
                              <a:ahLst/>
                              <a:cxnLst>
                                <a:cxn ang="0">
                                  <a:pos x="T1" y="0"/>
                                </a:cxn>
                                <a:cxn ang="0">
                                  <a:pos x="T3" y="0"/>
                                </a:cxn>
                              </a:cxnLst>
                              <a:rect l="0" t="0" r="r" b="b"/>
                              <a:pathLst>
                                <a:path w="10939">
                                  <a:moveTo>
                                    <a:pt x="0" y="0"/>
                                  </a:moveTo>
                                  <a:lnTo>
                                    <a:pt x="1093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11409" y="16346"/>
                            <a:ext cx="10" cy="2"/>
                            <a:chOff x="11409" y="16346"/>
                            <a:chExt cx="10" cy="2"/>
                          </a:xfrm>
                        </wpg:grpSpPr>
                        <wps:wsp>
                          <wps:cNvPr id="14" name="Freeform 14"/>
                          <wps:cNvSpPr>
                            <a:spLocks/>
                          </wps:cNvSpPr>
                          <wps:spPr bwMode="auto">
                            <a:xfrm>
                              <a:off x="11409" y="16346"/>
                              <a:ext cx="10" cy="2"/>
                            </a:xfrm>
                            <a:custGeom>
                              <a:avLst/>
                              <a:gdLst>
                                <a:gd name="T0" fmla="+- 0 11409 11409"/>
                                <a:gd name="T1" fmla="*/ T0 w 10"/>
                                <a:gd name="T2" fmla="+- 0 11419 11409"/>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B76D92" id="Group 1" o:spid="_x0000_s1026" style="position:absolute;margin-left:23.95pt;margin-top:24.45pt;width:548pt;height:794.6pt;z-index:-251657216;mso-position-horizontal-relative:page;mso-position-vertical-relative:page" coordorigin="479,489" coordsize="10960,1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">
                <v:group id="Group 3" o:spid="_x0000_s1027" style="position:absolute;left:490;top:494;width:10930;height:2" coordorigin="490,494" coordsize="10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490;top:494;width:10930;height:2;visibility:visible;mso-wrap-style:square;v-text-anchor:top" coordsize="10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" path="m,l10929,e" filled="f" strokeweight=".58pt">
                    <v:path arrowok="t" o:connecttype="custom" o:connectlocs="0,0;10929,0" o:connectangles="0,0"/>
                  </v:shape>
                </v:group>
                <v:group id="Group 5" o:spid="_x0000_s1029" style="position:absolute;left:494;top:499;width:2;height:15842" coordorigin="494,499" coordsize="2,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94;top:499;width:2;height:15842;visibility:visible;mso-wrap-style:square;v-text-anchor:top" coordsize="2,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" path="m,l,15842e" filled="f" strokeweight=".58pt">
                    <v:path arrowok="t" o:connecttype="custom" o:connectlocs="0,499;0,16341" o:connectangles="0,0"/>
                  </v:shape>
                </v:group>
                <v:group id="Group 7" o:spid="_x0000_s1031" style="position:absolute;left:11419;top:499;width:2;height:15871" coordorigin="11419,499"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11419;top:499;width:2;height:15871;visibility:visible;mso-wrap-style:square;v-text-anchor:top"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" path="m,l,15871e" filled="f" strokeweight="1.01pt">
                    <v:path arrowok="t" o:connecttype="custom" o:connectlocs="0,499;0,16370" o:connectangles="0,0"/>
                  </v:shape>
                </v:group>
                <v:group id="Group 9" o:spid="_x0000_s1033" style="position:absolute;left:11414;top:499;width:2;height:15842" coordorigin="11414,499" coordsize="2,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4" style="position:absolute;left:11414;top:499;width:2;height:15842;visibility:visible;mso-wrap-style:square;v-text-anchor:top" coordsize="2,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" path="m,l,15842e" filled="f" strokeweight=".20464mm">
                    <v:path arrowok="t" o:connecttype="custom" o:connectlocs="0,499;0,16341" o:connectangles="0,0"/>
                  </v:shape>
                </v:group>
                <v:group id="Group 11" o:spid="_x0000_s1035" style="position:absolute;left:490;top:16351;width:10939;height:2" coordorigin="490,16351" coordsize="10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6" style="position:absolute;left:490;top:16351;width:10939;height:2;visibility:visible;mso-wrap-style:square;v-text-anchor:top" coordsize="10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" path="m,l10938,e" filled="f" strokeweight="1.06pt">
                    <v:path arrowok="t" o:connecttype="custom" o:connectlocs="0,0;10938,0" o:connectangles="0,0"/>
                  </v:shape>
                </v:group>
                <v:group id="Group 13" o:spid="_x0000_s1037" style="position:absolute;left:11409;top:16346;width:10;height:2" coordorigin="11409,1634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8" style="position:absolute;left:11409;top:1634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" path="m,l10,e" filled="f" strokeweight=".58pt">
                    <v:path arrowok="t" o:connecttype="custom" o:connectlocs="0,0;10,0" o:connectangles="0,0"/>
                  </v:shape>
                </v:group>
                <w10:wrap anchorx="page" anchory="page"/>
              </v:group>
            </w:pict>
          </mc:Fallback>
        </mc:AlternateContent>
      </w:r>
      <w:r w:rsidRPr="00C311B7">
        <w:rPr>
          <w:rFonts w:ascii="Arial" w:hAnsi="Arial" w:cs="Arial"/>
          <w:i/>
          <w:iCs/>
          <w:spacing w:val="-1"/>
          <w:sz w:val="21"/>
          <w:szCs w:val="21"/>
        </w:rPr>
        <w:t>Energo</w:t>
      </w:r>
      <w:r w:rsidRPr="00C311B7">
        <w:rPr>
          <w:rFonts w:ascii="Arial" w:hAnsi="Arial" w:cs="Arial"/>
          <w:i/>
          <w:iCs/>
          <w:spacing w:val="-8"/>
          <w:sz w:val="21"/>
          <w:szCs w:val="21"/>
        </w:rPr>
        <w:t xml:space="preserve"> </w:t>
      </w:r>
      <w:r w:rsidRPr="00C311B7">
        <w:rPr>
          <w:rFonts w:ascii="Arial" w:hAnsi="Arial" w:cs="Arial"/>
          <w:i/>
          <w:iCs/>
          <w:spacing w:val="-1"/>
          <w:sz w:val="21"/>
          <w:szCs w:val="21"/>
        </w:rPr>
        <w:t>d.o.o.</w:t>
      </w:r>
      <w:r w:rsidRPr="00C311B7">
        <w:rPr>
          <w:rFonts w:ascii="Arial" w:hAnsi="Arial" w:cs="Arial"/>
          <w:i/>
          <w:iCs/>
          <w:spacing w:val="-10"/>
          <w:sz w:val="21"/>
          <w:szCs w:val="21"/>
        </w:rPr>
        <w:t xml:space="preserve"> </w:t>
      </w:r>
      <w:r w:rsidRPr="00C311B7">
        <w:rPr>
          <w:rFonts w:ascii="Arial" w:hAnsi="Arial" w:cs="Arial"/>
          <w:i/>
          <w:iCs/>
          <w:spacing w:val="-2"/>
          <w:sz w:val="21"/>
          <w:szCs w:val="21"/>
        </w:rPr>
        <w:t>Rijeka pokren</w:t>
      </w:r>
      <w:r>
        <w:rPr>
          <w:rFonts w:ascii="Arial" w:hAnsi="Arial" w:cs="Arial"/>
          <w:i/>
          <w:iCs/>
          <w:spacing w:val="-2"/>
          <w:sz w:val="21"/>
          <w:szCs w:val="21"/>
        </w:rPr>
        <w:t>u</w:t>
      </w:r>
      <w:r w:rsidRPr="00C311B7">
        <w:rPr>
          <w:rFonts w:ascii="Arial" w:hAnsi="Arial" w:cs="Arial"/>
          <w:i/>
          <w:iCs/>
          <w:spacing w:val="-2"/>
          <w:sz w:val="21"/>
          <w:szCs w:val="21"/>
        </w:rPr>
        <w:t>o je</w:t>
      </w:r>
      <w:r w:rsidRPr="00C311B7">
        <w:rPr>
          <w:rFonts w:ascii="Arial" w:hAnsi="Arial" w:cs="Arial"/>
          <w:b/>
          <w:i/>
          <w:iCs/>
          <w:spacing w:val="-10"/>
          <w:sz w:val="21"/>
          <w:szCs w:val="21"/>
        </w:rPr>
        <w:t xml:space="preserve"> </w:t>
      </w:r>
      <w:r w:rsidRPr="00C311B7">
        <w:rPr>
          <w:rFonts w:ascii="Arial" w:hAnsi="Arial" w:cs="Arial"/>
          <w:i/>
          <w:iCs/>
          <w:spacing w:val="-1"/>
          <w:sz w:val="21"/>
          <w:szCs w:val="21"/>
        </w:rPr>
        <w:t>postupak</w:t>
      </w:r>
      <w:r w:rsidRPr="00C311B7">
        <w:rPr>
          <w:rFonts w:ascii="Arial" w:hAnsi="Arial" w:cs="Arial"/>
          <w:i/>
          <w:iCs/>
          <w:spacing w:val="-8"/>
          <w:sz w:val="21"/>
          <w:szCs w:val="21"/>
        </w:rPr>
        <w:t xml:space="preserve"> </w:t>
      </w:r>
      <w:r w:rsidRPr="00C311B7">
        <w:rPr>
          <w:rFonts w:ascii="Arial" w:hAnsi="Arial" w:cs="Arial"/>
          <w:i/>
          <w:iCs/>
          <w:spacing w:val="-1"/>
          <w:sz w:val="21"/>
          <w:szCs w:val="21"/>
        </w:rPr>
        <w:t>jednostavne</w:t>
      </w:r>
      <w:r w:rsidRPr="00C311B7">
        <w:rPr>
          <w:rFonts w:ascii="Arial" w:hAnsi="Arial" w:cs="Arial"/>
          <w:i/>
          <w:iCs/>
          <w:spacing w:val="-7"/>
          <w:sz w:val="21"/>
          <w:szCs w:val="21"/>
        </w:rPr>
        <w:t xml:space="preserve"> </w:t>
      </w:r>
      <w:r w:rsidRPr="00C311B7">
        <w:rPr>
          <w:rFonts w:ascii="Arial" w:hAnsi="Arial" w:cs="Arial"/>
          <w:i/>
          <w:iCs/>
          <w:spacing w:val="-1"/>
          <w:sz w:val="21"/>
          <w:szCs w:val="21"/>
        </w:rPr>
        <w:t>nabave</w:t>
      </w:r>
      <w:r w:rsidRPr="00C311B7">
        <w:rPr>
          <w:rFonts w:ascii="Arial" w:hAnsi="Arial" w:cs="Arial"/>
          <w:i/>
          <w:iCs/>
          <w:spacing w:val="91"/>
          <w:sz w:val="21"/>
          <w:szCs w:val="21"/>
        </w:rPr>
        <w:t xml:space="preserve"> </w:t>
      </w:r>
      <w:r w:rsidRPr="00C311B7">
        <w:rPr>
          <w:rFonts w:ascii="Arial" w:hAnsi="Arial" w:cs="Arial"/>
          <w:i/>
          <w:iCs/>
          <w:spacing w:val="-3"/>
          <w:sz w:val="21"/>
          <w:szCs w:val="21"/>
        </w:rPr>
        <w:t>za</w:t>
      </w:r>
      <w:r w:rsidRPr="00C311B7">
        <w:rPr>
          <w:rFonts w:ascii="Arial" w:hAnsi="Arial" w:cs="Arial"/>
          <w:i/>
          <w:iCs/>
          <w:spacing w:val="2"/>
          <w:sz w:val="21"/>
          <w:szCs w:val="21"/>
        </w:rPr>
        <w:t xml:space="preserve"> </w:t>
      </w:r>
      <w:r w:rsidRPr="00C311B7">
        <w:rPr>
          <w:rFonts w:ascii="Arial" w:hAnsi="Arial" w:cs="Arial"/>
          <w:i/>
          <w:iCs/>
          <w:spacing w:val="-1"/>
          <w:sz w:val="21"/>
          <w:szCs w:val="21"/>
        </w:rPr>
        <w:t>predmet:</w:t>
      </w:r>
      <w:r w:rsidRPr="00C311B7">
        <w:rPr>
          <w:rFonts w:ascii="Arial" w:hAnsi="Arial" w:cs="Arial"/>
          <w:i/>
          <w:iCs/>
          <w:sz w:val="21"/>
          <w:szCs w:val="21"/>
        </w:rPr>
        <w:t xml:space="preserve"> </w:t>
      </w:r>
      <w:r w:rsidRPr="00C311B7">
        <w:rPr>
          <w:rFonts w:ascii="Arial" w:hAnsi="Arial" w:cs="Arial"/>
          <w:b/>
          <w:bCs/>
          <w:i/>
          <w:sz w:val="21"/>
          <w:szCs w:val="21"/>
          <w:lang w:eastAsia="en-US"/>
        </w:rPr>
        <w:t>Hitne intervencije popravaka toplovodnih sustava tijekom</w:t>
      </w:r>
      <w:r w:rsidR="00380CCC">
        <w:rPr>
          <w:rFonts w:ascii="Arial" w:hAnsi="Arial" w:cs="Arial"/>
          <w:b/>
          <w:bCs/>
          <w:i/>
          <w:sz w:val="21"/>
          <w:szCs w:val="21"/>
          <w:lang w:eastAsia="en-US"/>
        </w:rPr>
        <w:t xml:space="preserve"> </w:t>
      </w:r>
      <w:r>
        <w:rPr>
          <w:rFonts w:ascii="Arial" w:hAnsi="Arial" w:cs="Arial"/>
          <w:b/>
          <w:bCs/>
          <w:i/>
          <w:sz w:val="21"/>
          <w:szCs w:val="21"/>
          <w:lang w:eastAsia="en-US"/>
        </w:rPr>
        <w:t>g</w:t>
      </w:r>
      <w:r w:rsidRPr="00C311B7">
        <w:rPr>
          <w:rFonts w:ascii="Arial" w:hAnsi="Arial" w:cs="Arial"/>
          <w:b/>
          <w:bCs/>
          <w:i/>
          <w:sz w:val="21"/>
          <w:szCs w:val="21"/>
          <w:lang w:eastAsia="en-US"/>
        </w:rPr>
        <w:t>odine</w:t>
      </w:r>
      <w:r w:rsidR="00380CCC">
        <w:rPr>
          <w:rFonts w:ascii="Arial" w:hAnsi="Arial" w:cs="Arial"/>
          <w:b/>
          <w:bCs/>
          <w:i/>
          <w:sz w:val="21"/>
          <w:szCs w:val="21"/>
          <w:lang w:eastAsia="en-US"/>
        </w:rPr>
        <w:t xml:space="preserve"> dana</w:t>
      </w:r>
      <w:r>
        <w:rPr>
          <w:rFonts w:ascii="Arial" w:hAnsi="Arial" w:cs="Arial"/>
          <w:b/>
          <w:bCs/>
          <w:i/>
          <w:sz w:val="21"/>
          <w:szCs w:val="21"/>
          <w:lang w:eastAsia="en-US"/>
        </w:rPr>
        <w:t xml:space="preserve">, </w:t>
      </w:r>
      <w:r w:rsidRPr="00C311B7">
        <w:rPr>
          <w:rFonts w:ascii="Arial" w:hAnsi="Arial" w:cs="Arial"/>
          <w:i/>
          <w:iCs/>
          <w:sz w:val="21"/>
          <w:szCs w:val="21"/>
        </w:rPr>
        <w:t>a</w:t>
      </w:r>
      <w:r w:rsidRPr="00C311B7">
        <w:rPr>
          <w:rFonts w:ascii="Arial" w:hAnsi="Arial" w:cs="Arial"/>
          <w:i/>
          <w:iCs/>
          <w:spacing w:val="2"/>
          <w:sz w:val="21"/>
          <w:szCs w:val="21"/>
        </w:rPr>
        <w:t xml:space="preserve"> </w:t>
      </w:r>
      <w:r w:rsidRPr="00C311B7">
        <w:rPr>
          <w:rFonts w:ascii="Arial" w:hAnsi="Arial" w:cs="Arial"/>
          <w:i/>
          <w:iCs/>
          <w:spacing w:val="-3"/>
          <w:sz w:val="21"/>
          <w:szCs w:val="21"/>
        </w:rPr>
        <w:t>za</w:t>
      </w:r>
      <w:r w:rsidRPr="00C311B7">
        <w:rPr>
          <w:rFonts w:ascii="Arial" w:hAnsi="Arial" w:cs="Arial"/>
          <w:i/>
          <w:iCs/>
          <w:spacing w:val="-1"/>
          <w:sz w:val="21"/>
          <w:szCs w:val="21"/>
        </w:rPr>
        <w:t xml:space="preserve"> </w:t>
      </w:r>
      <w:r w:rsidRPr="00C311B7">
        <w:rPr>
          <w:rFonts w:ascii="Arial" w:hAnsi="Arial" w:cs="Arial"/>
          <w:i/>
          <w:iCs/>
          <w:sz w:val="21"/>
          <w:szCs w:val="21"/>
        </w:rPr>
        <w:t>koju</w:t>
      </w:r>
      <w:r w:rsidRPr="00C311B7">
        <w:rPr>
          <w:rFonts w:ascii="Arial" w:hAnsi="Arial" w:cs="Arial"/>
          <w:i/>
          <w:iCs/>
          <w:spacing w:val="-1"/>
          <w:sz w:val="21"/>
          <w:szCs w:val="21"/>
        </w:rPr>
        <w:t xml:space="preserve"> sukladno članku </w:t>
      </w:r>
      <w:r w:rsidRPr="00C311B7">
        <w:rPr>
          <w:rFonts w:ascii="Arial" w:hAnsi="Arial" w:cs="Arial"/>
          <w:i/>
          <w:iCs/>
          <w:sz w:val="21"/>
          <w:szCs w:val="21"/>
        </w:rPr>
        <w:t>15.</w:t>
      </w:r>
      <w:r w:rsidRPr="00C311B7">
        <w:rPr>
          <w:rFonts w:ascii="Arial" w:hAnsi="Arial" w:cs="Arial"/>
          <w:i/>
          <w:iCs/>
          <w:spacing w:val="-2"/>
          <w:sz w:val="21"/>
          <w:szCs w:val="21"/>
        </w:rPr>
        <w:t xml:space="preserve"> </w:t>
      </w:r>
      <w:r w:rsidRPr="00C311B7">
        <w:rPr>
          <w:rFonts w:ascii="Arial" w:hAnsi="Arial" w:cs="Arial"/>
          <w:i/>
          <w:iCs/>
          <w:spacing w:val="-1"/>
          <w:sz w:val="21"/>
          <w:szCs w:val="21"/>
        </w:rPr>
        <w:t xml:space="preserve">stavak </w:t>
      </w:r>
      <w:r w:rsidRPr="00C311B7">
        <w:rPr>
          <w:rFonts w:ascii="Arial" w:hAnsi="Arial" w:cs="Arial"/>
          <w:i/>
          <w:iCs/>
          <w:sz w:val="21"/>
          <w:szCs w:val="21"/>
        </w:rPr>
        <w:t>1.</w:t>
      </w:r>
      <w:r w:rsidRPr="00C311B7">
        <w:rPr>
          <w:rFonts w:ascii="Arial" w:hAnsi="Arial" w:cs="Arial"/>
          <w:i/>
          <w:iCs/>
          <w:spacing w:val="-2"/>
          <w:sz w:val="21"/>
          <w:szCs w:val="21"/>
        </w:rPr>
        <w:t xml:space="preserve"> </w:t>
      </w:r>
      <w:r w:rsidRPr="00C311B7">
        <w:rPr>
          <w:rFonts w:ascii="Arial" w:hAnsi="Arial" w:cs="Arial"/>
          <w:i/>
          <w:iCs/>
          <w:spacing w:val="-1"/>
          <w:sz w:val="21"/>
          <w:szCs w:val="21"/>
        </w:rPr>
        <w:t>Zakona</w:t>
      </w:r>
      <w:r w:rsidRPr="00C311B7">
        <w:rPr>
          <w:rFonts w:ascii="Arial" w:hAnsi="Arial" w:cs="Arial"/>
          <w:i/>
          <w:iCs/>
          <w:spacing w:val="59"/>
          <w:sz w:val="21"/>
          <w:szCs w:val="21"/>
        </w:rPr>
        <w:t xml:space="preserve"> </w:t>
      </w:r>
      <w:r w:rsidRPr="00C311B7">
        <w:rPr>
          <w:rFonts w:ascii="Arial" w:hAnsi="Arial" w:cs="Arial"/>
          <w:i/>
          <w:iCs/>
          <w:sz w:val="21"/>
          <w:szCs w:val="21"/>
        </w:rPr>
        <w:t>o</w:t>
      </w:r>
      <w:r w:rsidRPr="00C311B7">
        <w:rPr>
          <w:rFonts w:ascii="Arial" w:hAnsi="Arial" w:cs="Arial"/>
          <w:i/>
          <w:iCs/>
          <w:spacing w:val="3"/>
          <w:sz w:val="21"/>
          <w:szCs w:val="21"/>
        </w:rPr>
        <w:t xml:space="preserve"> </w:t>
      </w:r>
      <w:r w:rsidRPr="00C311B7">
        <w:rPr>
          <w:rFonts w:ascii="Arial" w:hAnsi="Arial" w:cs="Arial"/>
          <w:i/>
          <w:iCs/>
          <w:spacing w:val="-1"/>
          <w:sz w:val="21"/>
          <w:szCs w:val="21"/>
        </w:rPr>
        <w:t>javnoj</w:t>
      </w:r>
      <w:r w:rsidRPr="00C311B7">
        <w:rPr>
          <w:rFonts w:ascii="Arial" w:hAnsi="Arial" w:cs="Arial"/>
          <w:i/>
          <w:iCs/>
          <w:spacing w:val="4"/>
          <w:sz w:val="21"/>
          <w:szCs w:val="21"/>
        </w:rPr>
        <w:t xml:space="preserve"> </w:t>
      </w:r>
      <w:r w:rsidRPr="00C311B7">
        <w:rPr>
          <w:rFonts w:ascii="Arial" w:hAnsi="Arial" w:cs="Arial"/>
          <w:i/>
          <w:iCs/>
          <w:spacing w:val="-1"/>
          <w:sz w:val="21"/>
          <w:szCs w:val="21"/>
        </w:rPr>
        <w:t>nabavi</w:t>
      </w:r>
      <w:r w:rsidRPr="00C311B7">
        <w:rPr>
          <w:rFonts w:ascii="Arial" w:hAnsi="Arial" w:cs="Arial"/>
          <w:i/>
          <w:iCs/>
          <w:spacing w:val="4"/>
          <w:sz w:val="21"/>
          <w:szCs w:val="21"/>
        </w:rPr>
        <w:t xml:space="preserve"> </w:t>
      </w:r>
      <w:r w:rsidRPr="00C311B7">
        <w:rPr>
          <w:rFonts w:ascii="Arial" w:hAnsi="Arial" w:cs="Arial"/>
          <w:i/>
          <w:iCs/>
          <w:spacing w:val="-2"/>
          <w:sz w:val="21"/>
          <w:szCs w:val="21"/>
        </w:rPr>
        <w:t>(NN</w:t>
      </w:r>
      <w:r w:rsidRPr="00C311B7">
        <w:rPr>
          <w:rFonts w:ascii="Arial" w:hAnsi="Arial" w:cs="Arial"/>
          <w:i/>
          <w:iCs/>
          <w:spacing w:val="4"/>
          <w:sz w:val="21"/>
          <w:szCs w:val="21"/>
        </w:rPr>
        <w:t xml:space="preserve"> </w:t>
      </w:r>
      <w:r w:rsidRPr="00C311B7">
        <w:rPr>
          <w:rFonts w:ascii="Arial" w:hAnsi="Arial" w:cs="Arial"/>
          <w:i/>
          <w:iCs/>
          <w:spacing w:val="-1"/>
          <w:sz w:val="21"/>
          <w:szCs w:val="21"/>
        </w:rPr>
        <w:t>120/16)</w:t>
      </w:r>
      <w:r w:rsidRPr="00C311B7">
        <w:rPr>
          <w:rFonts w:ascii="Arial" w:hAnsi="Arial" w:cs="Arial"/>
          <w:i/>
          <w:iCs/>
          <w:spacing w:val="3"/>
          <w:sz w:val="21"/>
          <w:szCs w:val="21"/>
        </w:rPr>
        <w:t xml:space="preserve"> </w:t>
      </w:r>
      <w:r w:rsidRPr="00C311B7">
        <w:rPr>
          <w:rFonts w:ascii="Arial" w:hAnsi="Arial" w:cs="Arial"/>
          <w:i/>
          <w:iCs/>
          <w:spacing w:val="-1"/>
          <w:sz w:val="21"/>
          <w:szCs w:val="21"/>
        </w:rPr>
        <w:t>nije</w:t>
      </w:r>
      <w:r w:rsidRPr="00C311B7">
        <w:rPr>
          <w:rFonts w:ascii="Arial" w:hAnsi="Arial" w:cs="Arial"/>
          <w:i/>
          <w:iCs/>
          <w:spacing w:val="1"/>
          <w:sz w:val="21"/>
          <w:szCs w:val="21"/>
        </w:rPr>
        <w:t xml:space="preserve"> </w:t>
      </w:r>
      <w:r w:rsidRPr="00C311B7">
        <w:rPr>
          <w:rFonts w:ascii="Arial" w:hAnsi="Arial" w:cs="Arial"/>
          <w:i/>
          <w:iCs/>
          <w:spacing w:val="-1"/>
          <w:sz w:val="21"/>
          <w:szCs w:val="21"/>
        </w:rPr>
        <w:t>obvezan</w:t>
      </w:r>
      <w:r w:rsidRPr="00C311B7">
        <w:rPr>
          <w:rFonts w:ascii="Arial" w:hAnsi="Arial" w:cs="Arial"/>
          <w:i/>
          <w:iCs/>
          <w:spacing w:val="4"/>
          <w:sz w:val="21"/>
          <w:szCs w:val="21"/>
        </w:rPr>
        <w:t xml:space="preserve"> </w:t>
      </w:r>
      <w:r w:rsidRPr="00C311B7">
        <w:rPr>
          <w:rFonts w:ascii="Arial" w:hAnsi="Arial" w:cs="Arial"/>
          <w:i/>
          <w:iCs/>
          <w:spacing w:val="-1"/>
          <w:sz w:val="21"/>
          <w:szCs w:val="21"/>
        </w:rPr>
        <w:t>provesti</w:t>
      </w:r>
      <w:r w:rsidRPr="00C311B7">
        <w:rPr>
          <w:rFonts w:ascii="Arial" w:hAnsi="Arial" w:cs="Arial"/>
          <w:i/>
          <w:iCs/>
          <w:spacing w:val="2"/>
          <w:sz w:val="21"/>
          <w:szCs w:val="21"/>
        </w:rPr>
        <w:t xml:space="preserve"> </w:t>
      </w:r>
      <w:r w:rsidRPr="00C311B7">
        <w:rPr>
          <w:rFonts w:ascii="Arial" w:hAnsi="Arial" w:cs="Arial"/>
          <w:i/>
          <w:iCs/>
          <w:spacing w:val="-1"/>
          <w:sz w:val="21"/>
          <w:szCs w:val="21"/>
        </w:rPr>
        <w:t>jedan</w:t>
      </w:r>
      <w:r w:rsidRPr="00C311B7">
        <w:rPr>
          <w:rFonts w:ascii="Arial" w:hAnsi="Arial" w:cs="Arial"/>
          <w:i/>
          <w:iCs/>
          <w:spacing w:val="4"/>
          <w:sz w:val="21"/>
          <w:szCs w:val="21"/>
        </w:rPr>
        <w:t xml:space="preserve"> </w:t>
      </w:r>
      <w:r w:rsidRPr="00C311B7">
        <w:rPr>
          <w:rFonts w:ascii="Arial" w:hAnsi="Arial" w:cs="Arial"/>
          <w:i/>
          <w:iCs/>
          <w:spacing w:val="-2"/>
          <w:sz w:val="21"/>
          <w:szCs w:val="21"/>
        </w:rPr>
        <w:t>od</w:t>
      </w:r>
      <w:r w:rsidRPr="00C311B7">
        <w:rPr>
          <w:rFonts w:ascii="Arial" w:hAnsi="Arial" w:cs="Arial"/>
          <w:i/>
          <w:iCs/>
          <w:spacing w:val="3"/>
          <w:sz w:val="21"/>
          <w:szCs w:val="21"/>
        </w:rPr>
        <w:t xml:space="preserve"> </w:t>
      </w:r>
      <w:r w:rsidRPr="00C311B7">
        <w:rPr>
          <w:rFonts w:ascii="Arial" w:hAnsi="Arial" w:cs="Arial"/>
          <w:i/>
          <w:iCs/>
          <w:spacing w:val="-1"/>
          <w:sz w:val="21"/>
          <w:szCs w:val="21"/>
        </w:rPr>
        <w:t>postupaka</w:t>
      </w:r>
      <w:r w:rsidRPr="00C311B7">
        <w:rPr>
          <w:rFonts w:ascii="Arial" w:hAnsi="Arial" w:cs="Arial"/>
          <w:i/>
          <w:iCs/>
          <w:spacing w:val="1"/>
          <w:sz w:val="21"/>
          <w:szCs w:val="21"/>
        </w:rPr>
        <w:t xml:space="preserve"> </w:t>
      </w:r>
      <w:r w:rsidRPr="00C311B7">
        <w:rPr>
          <w:rFonts w:ascii="Arial" w:hAnsi="Arial" w:cs="Arial"/>
          <w:i/>
          <w:iCs/>
          <w:spacing w:val="-1"/>
          <w:sz w:val="21"/>
          <w:szCs w:val="21"/>
        </w:rPr>
        <w:t>propisan</w:t>
      </w:r>
      <w:r w:rsidRPr="00C311B7">
        <w:rPr>
          <w:rFonts w:ascii="Arial" w:hAnsi="Arial" w:cs="Arial"/>
          <w:i/>
          <w:iCs/>
          <w:spacing w:val="7"/>
          <w:sz w:val="21"/>
          <w:szCs w:val="21"/>
        </w:rPr>
        <w:t xml:space="preserve"> </w:t>
      </w:r>
      <w:r w:rsidRPr="00C311B7">
        <w:rPr>
          <w:rFonts w:ascii="Arial" w:hAnsi="Arial" w:cs="Arial"/>
          <w:i/>
          <w:iCs/>
          <w:spacing w:val="-1"/>
          <w:sz w:val="21"/>
          <w:szCs w:val="21"/>
        </w:rPr>
        <w:t>Zakonom</w:t>
      </w:r>
      <w:r w:rsidRPr="00C311B7">
        <w:rPr>
          <w:rFonts w:ascii="Arial" w:hAnsi="Arial" w:cs="Arial"/>
          <w:i/>
          <w:iCs/>
          <w:spacing w:val="-2"/>
          <w:sz w:val="21"/>
          <w:szCs w:val="21"/>
        </w:rPr>
        <w:t xml:space="preserve"> </w:t>
      </w:r>
      <w:r w:rsidRPr="00C311B7">
        <w:rPr>
          <w:rFonts w:ascii="Arial" w:hAnsi="Arial" w:cs="Arial"/>
          <w:i/>
          <w:iCs/>
          <w:sz w:val="21"/>
          <w:szCs w:val="21"/>
        </w:rPr>
        <w:t>o</w:t>
      </w:r>
      <w:r w:rsidRPr="00C311B7">
        <w:rPr>
          <w:rFonts w:ascii="Arial" w:hAnsi="Arial" w:cs="Arial"/>
          <w:i/>
          <w:iCs/>
          <w:spacing w:val="3"/>
          <w:sz w:val="21"/>
          <w:szCs w:val="21"/>
        </w:rPr>
        <w:t xml:space="preserve"> </w:t>
      </w:r>
      <w:r w:rsidRPr="00C311B7">
        <w:rPr>
          <w:rFonts w:ascii="Arial" w:hAnsi="Arial" w:cs="Arial"/>
          <w:i/>
          <w:iCs/>
          <w:spacing w:val="-1"/>
          <w:sz w:val="21"/>
          <w:szCs w:val="21"/>
        </w:rPr>
        <w:t>javnoj</w:t>
      </w:r>
      <w:r w:rsidRPr="00C311B7">
        <w:rPr>
          <w:rFonts w:ascii="Arial" w:hAnsi="Arial" w:cs="Arial"/>
          <w:i/>
          <w:iCs/>
          <w:spacing w:val="4"/>
          <w:sz w:val="21"/>
          <w:szCs w:val="21"/>
        </w:rPr>
        <w:t xml:space="preserve"> </w:t>
      </w:r>
      <w:r w:rsidRPr="00C311B7">
        <w:rPr>
          <w:rFonts w:ascii="Arial" w:hAnsi="Arial" w:cs="Arial"/>
          <w:i/>
          <w:iCs/>
          <w:spacing w:val="-1"/>
          <w:sz w:val="21"/>
          <w:szCs w:val="21"/>
        </w:rPr>
        <w:t>nabavi,</w:t>
      </w:r>
      <w:r w:rsidRPr="00C311B7">
        <w:rPr>
          <w:rFonts w:ascii="Arial" w:hAnsi="Arial" w:cs="Arial"/>
          <w:i/>
          <w:iCs/>
          <w:spacing w:val="2"/>
          <w:sz w:val="21"/>
          <w:szCs w:val="21"/>
        </w:rPr>
        <w:t xml:space="preserve"> </w:t>
      </w:r>
      <w:r w:rsidRPr="00C311B7">
        <w:rPr>
          <w:rFonts w:ascii="Arial" w:hAnsi="Arial" w:cs="Arial"/>
          <w:i/>
          <w:iCs/>
          <w:sz w:val="21"/>
          <w:szCs w:val="21"/>
        </w:rPr>
        <w:t>s</w:t>
      </w:r>
      <w:r w:rsidRPr="00C311B7">
        <w:rPr>
          <w:rFonts w:ascii="Arial" w:hAnsi="Arial" w:cs="Arial"/>
          <w:i/>
          <w:iCs/>
          <w:spacing w:val="55"/>
          <w:sz w:val="21"/>
          <w:szCs w:val="21"/>
        </w:rPr>
        <w:t xml:space="preserve"> </w:t>
      </w:r>
      <w:r w:rsidRPr="00C311B7">
        <w:rPr>
          <w:rFonts w:ascii="Arial" w:hAnsi="Arial" w:cs="Arial"/>
          <w:i/>
          <w:iCs/>
          <w:spacing w:val="-1"/>
          <w:sz w:val="21"/>
          <w:szCs w:val="21"/>
        </w:rPr>
        <w:t>obzirom</w:t>
      </w:r>
      <w:r w:rsidRPr="00C311B7">
        <w:rPr>
          <w:rFonts w:ascii="Arial" w:hAnsi="Arial" w:cs="Arial"/>
          <w:i/>
          <w:iCs/>
          <w:spacing w:val="-4"/>
          <w:sz w:val="21"/>
          <w:szCs w:val="21"/>
        </w:rPr>
        <w:t xml:space="preserve"> </w:t>
      </w:r>
      <w:r w:rsidRPr="00C311B7">
        <w:rPr>
          <w:rFonts w:ascii="Arial" w:hAnsi="Arial" w:cs="Arial"/>
          <w:i/>
          <w:iCs/>
          <w:sz w:val="21"/>
          <w:szCs w:val="21"/>
        </w:rPr>
        <w:t>na</w:t>
      </w:r>
      <w:r w:rsidRPr="00C311B7">
        <w:rPr>
          <w:rFonts w:ascii="Arial" w:hAnsi="Arial" w:cs="Arial"/>
          <w:i/>
          <w:iCs/>
          <w:spacing w:val="-1"/>
          <w:sz w:val="21"/>
          <w:szCs w:val="21"/>
        </w:rPr>
        <w:t xml:space="preserve"> to </w:t>
      </w:r>
      <w:r w:rsidRPr="00C311B7">
        <w:rPr>
          <w:rFonts w:ascii="Arial" w:hAnsi="Arial" w:cs="Arial"/>
          <w:i/>
          <w:iCs/>
          <w:sz w:val="21"/>
          <w:szCs w:val="21"/>
        </w:rPr>
        <w:t>da</w:t>
      </w:r>
      <w:r w:rsidRPr="00C311B7">
        <w:rPr>
          <w:rFonts w:ascii="Arial" w:hAnsi="Arial" w:cs="Arial"/>
          <w:i/>
          <w:iCs/>
          <w:spacing w:val="-1"/>
          <w:sz w:val="21"/>
          <w:szCs w:val="21"/>
        </w:rPr>
        <w:t xml:space="preserve"> </w:t>
      </w:r>
      <w:r w:rsidRPr="00C311B7">
        <w:rPr>
          <w:rFonts w:ascii="Arial" w:hAnsi="Arial" w:cs="Arial"/>
          <w:i/>
          <w:iCs/>
          <w:sz w:val="21"/>
          <w:szCs w:val="21"/>
        </w:rPr>
        <w:t xml:space="preserve">je </w:t>
      </w:r>
      <w:r w:rsidRPr="00C311B7">
        <w:rPr>
          <w:rFonts w:ascii="Arial" w:hAnsi="Arial" w:cs="Arial"/>
          <w:i/>
          <w:iCs/>
          <w:spacing w:val="-1"/>
          <w:sz w:val="21"/>
          <w:szCs w:val="21"/>
        </w:rPr>
        <w:t>procijenjena</w:t>
      </w:r>
      <w:r w:rsidRPr="00C311B7">
        <w:rPr>
          <w:rFonts w:ascii="Arial" w:hAnsi="Arial" w:cs="Arial"/>
          <w:i/>
          <w:iCs/>
          <w:sz w:val="21"/>
          <w:szCs w:val="21"/>
        </w:rPr>
        <w:t xml:space="preserve"> </w:t>
      </w:r>
      <w:r w:rsidRPr="00C311B7">
        <w:rPr>
          <w:rFonts w:ascii="Arial" w:hAnsi="Arial" w:cs="Arial"/>
          <w:i/>
          <w:iCs/>
          <w:spacing w:val="-1"/>
          <w:sz w:val="21"/>
          <w:szCs w:val="21"/>
        </w:rPr>
        <w:t>vrijednost</w:t>
      </w:r>
      <w:r w:rsidRPr="00C311B7">
        <w:rPr>
          <w:rFonts w:ascii="Arial" w:hAnsi="Arial" w:cs="Arial"/>
          <w:i/>
          <w:iCs/>
          <w:spacing w:val="-2"/>
          <w:sz w:val="21"/>
          <w:szCs w:val="21"/>
        </w:rPr>
        <w:t xml:space="preserve"> </w:t>
      </w:r>
      <w:r w:rsidRPr="00C311B7">
        <w:rPr>
          <w:rFonts w:ascii="Arial" w:hAnsi="Arial" w:cs="Arial"/>
          <w:i/>
          <w:iCs/>
          <w:spacing w:val="-1"/>
          <w:sz w:val="21"/>
          <w:szCs w:val="21"/>
        </w:rPr>
        <w:t xml:space="preserve">predmeta nabave manja </w:t>
      </w:r>
      <w:r w:rsidRPr="00C311B7">
        <w:rPr>
          <w:rFonts w:ascii="Arial" w:hAnsi="Arial" w:cs="Arial"/>
          <w:i/>
          <w:iCs/>
          <w:sz w:val="21"/>
          <w:szCs w:val="21"/>
        </w:rPr>
        <w:t>od</w:t>
      </w:r>
      <w:r w:rsidRPr="00C311B7">
        <w:rPr>
          <w:rFonts w:ascii="Arial" w:hAnsi="Arial" w:cs="Arial"/>
          <w:i/>
          <w:iCs/>
          <w:spacing w:val="-1"/>
          <w:sz w:val="21"/>
          <w:szCs w:val="21"/>
        </w:rPr>
        <w:t xml:space="preserve"> </w:t>
      </w:r>
      <w:r w:rsidR="001A2B7C" w:rsidRPr="00B0504A">
        <w:rPr>
          <w:rFonts w:ascii="Arial" w:hAnsi="Arial" w:cs="Arial"/>
          <w:i/>
          <w:iCs/>
          <w:sz w:val="21"/>
          <w:szCs w:val="21"/>
        </w:rPr>
        <w:t xml:space="preserve">26.540,00 </w:t>
      </w:r>
      <w:r w:rsidR="001A2B7C">
        <w:rPr>
          <w:rFonts w:ascii="Arial" w:hAnsi="Arial" w:cs="Arial"/>
          <w:i/>
          <w:iCs/>
          <w:sz w:val="21"/>
          <w:szCs w:val="21"/>
        </w:rPr>
        <w:t>e</w:t>
      </w:r>
      <w:r w:rsidR="001A2B7C" w:rsidRPr="00B0504A">
        <w:rPr>
          <w:rFonts w:ascii="Arial" w:hAnsi="Arial" w:cs="Arial"/>
          <w:i/>
          <w:iCs/>
          <w:sz w:val="21"/>
          <w:szCs w:val="21"/>
        </w:rPr>
        <w:t>ura</w:t>
      </w:r>
      <w:r w:rsidR="001A2B7C" w:rsidRPr="00B0504A">
        <w:rPr>
          <w:rFonts w:ascii="Arial" w:hAnsi="Arial" w:cs="Arial"/>
          <w:i/>
          <w:iCs/>
          <w:spacing w:val="-1"/>
          <w:sz w:val="21"/>
          <w:szCs w:val="21"/>
        </w:rPr>
        <w:t xml:space="preserve"> bez</w:t>
      </w:r>
      <w:r w:rsidR="001A2B7C" w:rsidRPr="00B0504A">
        <w:rPr>
          <w:rFonts w:ascii="Arial" w:hAnsi="Arial" w:cs="Arial"/>
          <w:i/>
          <w:iCs/>
          <w:spacing w:val="-6"/>
          <w:sz w:val="21"/>
          <w:szCs w:val="21"/>
        </w:rPr>
        <w:t xml:space="preserve"> </w:t>
      </w:r>
      <w:r w:rsidR="001A2B7C" w:rsidRPr="00B0504A">
        <w:rPr>
          <w:rFonts w:ascii="Arial" w:hAnsi="Arial" w:cs="Arial"/>
          <w:i/>
          <w:iCs/>
          <w:sz w:val="21"/>
          <w:szCs w:val="21"/>
        </w:rPr>
        <w:t>PDV-a.</w:t>
      </w:r>
    </w:p>
    <w:p w14:paraId="261303DA" w14:textId="77777777" w:rsidR="00C311B7" w:rsidRPr="00C311B7" w:rsidRDefault="00C311B7" w:rsidP="00C311B7">
      <w:pPr>
        <w:pStyle w:val="Tijeloteksta"/>
        <w:spacing w:before="1"/>
        <w:ind w:right="141"/>
        <w:jc w:val="both"/>
        <w:rPr>
          <w:rFonts w:ascii="Arial" w:hAnsi="Arial" w:cs="Arial"/>
          <w:i/>
          <w:iCs/>
          <w:sz w:val="21"/>
          <w:szCs w:val="21"/>
        </w:rPr>
      </w:pPr>
      <w:r w:rsidRPr="00C311B7">
        <w:rPr>
          <w:rFonts w:ascii="Arial" w:hAnsi="Arial" w:cs="Arial"/>
          <w:i/>
          <w:iCs/>
          <w:spacing w:val="-1"/>
          <w:sz w:val="21"/>
          <w:szCs w:val="21"/>
        </w:rPr>
        <w:t>Ovim</w:t>
      </w:r>
      <w:r w:rsidRPr="00C311B7">
        <w:rPr>
          <w:rFonts w:ascii="Arial" w:hAnsi="Arial" w:cs="Arial"/>
          <w:i/>
          <w:iCs/>
          <w:spacing w:val="33"/>
          <w:sz w:val="21"/>
          <w:szCs w:val="21"/>
        </w:rPr>
        <w:t xml:space="preserve"> </w:t>
      </w:r>
      <w:r w:rsidRPr="00C311B7">
        <w:rPr>
          <w:rFonts w:ascii="Arial" w:hAnsi="Arial" w:cs="Arial"/>
          <w:i/>
          <w:iCs/>
          <w:sz w:val="21"/>
          <w:szCs w:val="21"/>
        </w:rPr>
        <w:t>putem</w:t>
      </w:r>
      <w:r w:rsidRPr="00C311B7">
        <w:rPr>
          <w:rFonts w:ascii="Arial" w:hAnsi="Arial" w:cs="Arial"/>
          <w:i/>
          <w:iCs/>
          <w:spacing w:val="33"/>
          <w:sz w:val="21"/>
          <w:szCs w:val="21"/>
        </w:rPr>
        <w:t xml:space="preserve"> </w:t>
      </w:r>
      <w:r w:rsidRPr="00C311B7">
        <w:rPr>
          <w:rFonts w:ascii="Arial" w:hAnsi="Arial" w:cs="Arial"/>
          <w:i/>
          <w:iCs/>
          <w:spacing w:val="-1"/>
          <w:sz w:val="21"/>
          <w:szCs w:val="21"/>
        </w:rPr>
        <w:t>pozivamo</w:t>
      </w:r>
      <w:r w:rsidRPr="00C311B7">
        <w:rPr>
          <w:rFonts w:ascii="Arial" w:hAnsi="Arial" w:cs="Arial"/>
          <w:i/>
          <w:iCs/>
          <w:spacing w:val="38"/>
          <w:sz w:val="21"/>
          <w:szCs w:val="21"/>
        </w:rPr>
        <w:t xml:space="preserve"> </w:t>
      </w:r>
      <w:r w:rsidRPr="00C311B7">
        <w:rPr>
          <w:rFonts w:ascii="Arial" w:hAnsi="Arial" w:cs="Arial"/>
          <w:i/>
          <w:iCs/>
          <w:sz w:val="21"/>
          <w:szCs w:val="21"/>
        </w:rPr>
        <w:t>sve</w:t>
      </w:r>
      <w:r w:rsidRPr="00C311B7">
        <w:rPr>
          <w:rFonts w:ascii="Arial" w:hAnsi="Arial" w:cs="Arial"/>
          <w:i/>
          <w:iCs/>
          <w:spacing w:val="39"/>
          <w:sz w:val="21"/>
          <w:szCs w:val="21"/>
        </w:rPr>
        <w:t xml:space="preserve"> </w:t>
      </w:r>
      <w:r w:rsidRPr="00C311B7">
        <w:rPr>
          <w:rFonts w:ascii="Arial" w:hAnsi="Arial" w:cs="Arial"/>
          <w:i/>
          <w:iCs/>
          <w:spacing w:val="-1"/>
          <w:sz w:val="21"/>
          <w:szCs w:val="21"/>
        </w:rPr>
        <w:t>zainteresirane</w:t>
      </w:r>
      <w:r w:rsidRPr="00C311B7">
        <w:rPr>
          <w:rFonts w:ascii="Arial" w:hAnsi="Arial" w:cs="Arial"/>
          <w:i/>
          <w:iCs/>
          <w:spacing w:val="37"/>
          <w:sz w:val="21"/>
          <w:szCs w:val="21"/>
        </w:rPr>
        <w:t xml:space="preserve"> </w:t>
      </w:r>
      <w:r w:rsidRPr="00C311B7">
        <w:rPr>
          <w:rFonts w:ascii="Arial" w:hAnsi="Arial" w:cs="Arial"/>
          <w:i/>
          <w:iCs/>
          <w:spacing w:val="-1"/>
          <w:sz w:val="21"/>
          <w:szCs w:val="21"/>
        </w:rPr>
        <w:t>gospodarske</w:t>
      </w:r>
      <w:r w:rsidRPr="00C311B7">
        <w:rPr>
          <w:rFonts w:ascii="Arial" w:hAnsi="Arial" w:cs="Arial"/>
          <w:i/>
          <w:iCs/>
          <w:spacing w:val="37"/>
          <w:sz w:val="21"/>
          <w:szCs w:val="21"/>
        </w:rPr>
        <w:t xml:space="preserve"> </w:t>
      </w:r>
      <w:r w:rsidRPr="00C311B7">
        <w:rPr>
          <w:rFonts w:ascii="Arial" w:hAnsi="Arial" w:cs="Arial"/>
          <w:i/>
          <w:iCs/>
          <w:spacing w:val="-1"/>
          <w:sz w:val="21"/>
          <w:szCs w:val="21"/>
        </w:rPr>
        <w:t>subjekte</w:t>
      </w:r>
      <w:r w:rsidRPr="00C311B7">
        <w:rPr>
          <w:rFonts w:ascii="Arial" w:hAnsi="Arial" w:cs="Arial"/>
          <w:i/>
          <w:iCs/>
          <w:spacing w:val="42"/>
          <w:sz w:val="21"/>
          <w:szCs w:val="21"/>
        </w:rPr>
        <w:t xml:space="preserve"> </w:t>
      </w:r>
      <w:r w:rsidRPr="00C311B7">
        <w:rPr>
          <w:rFonts w:ascii="Arial" w:hAnsi="Arial" w:cs="Arial"/>
          <w:i/>
          <w:iCs/>
          <w:sz w:val="21"/>
          <w:szCs w:val="21"/>
        </w:rPr>
        <w:t>na</w:t>
      </w:r>
      <w:r w:rsidRPr="00C311B7">
        <w:rPr>
          <w:rFonts w:ascii="Arial" w:hAnsi="Arial" w:cs="Arial"/>
          <w:i/>
          <w:iCs/>
          <w:spacing w:val="38"/>
          <w:sz w:val="21"/>
          <w:szCs w:val="21"/>
        </w:rPr>
        <w:t xml:space="preserve"> </w:t>
      </w:r>
      <w:r w:rsidRPr="00C311B7">
        <w:rPr>
          <w:rFonts w:ascii="Arial" w:hAnsi="Arial" w:cs="Arial"/>
          <w:i/>
          <w:iCs/>
          <w:spacing w:val="-1"/>
          <w:sz w:val="21"/>
          <w:szCs w:val="21"/>
        </w:rPr>
        <w:t>dostavu</w:t>
      </w:r>
      <w:r w:rsidRPr="00C311B7">
        <w:rPr>
          <w:rFonts w:ascii="Arial" w:hAnsi="Arial" w:cs="Arial"/>
          <w:i/>
          <w:iCs/>
          <w:spacing w:val="37"/>
          <w:sz w:val="21"/>
          <w:szCs w:val="21"/>
        </w:rPr>
        <w:t xml:space="preserve"> </w:t>
      </w:r>
      <w:r w:rsidRPr="00C311B7">
        <w:rPr>
          <w:rFonts w:ascii="Arial" w:hAnsi="Arial" w:cs="Arial"/>
          <w:i/>
          <w:iCs/>
          <w:spacing w:val="-1"/>
          <w:sz w:val="21"/>
          <w:szCs w:val="21"/>
        </w:rPr>
        <w:t>ponude</w:t>
      </w:r>
      <w:r w:rsidRPr="00C311B7">
        <w:rPr>
          <w:rFonts w:ascii="Arial" w:hAnsi="Arial" w:cs="Arial"/>
          <w:i/>
          <w:iCs/>
          <w:spacing w:val="37"/>
          <w:sz w:val="21"/>
          <w:szCs w:val="21"/>
        </w:rPr>
        <w:t xml:space="preserve"> </w:t>
      </w:r>
      <w:r w:rsidRPr="00C311B7">
        <w:rPr>
          <w:rFonts w:ascii="Arial" w:hAnsi="Arial" w:cs="Arial"/>
          <w:i/>
          <w:iCs/>
          <w:spacing w:val="-1"/>
          <w:sz w:val="21"/>
          <w:szCs w:val="21"/>
        </w:rPr>
        <w:t>sukladno</w:t>
      </w:r>
      <w:r w:rsidRPr="00C311B7">
        <w:rPr>
          <w:rFonts w:ascii="Arial" w:hAnsi="Arial" w:cs="Arial"/>
          <w:i/>
          <w:iCs/>
          <w:spacing w:val="38"/>
          <w:sz w:val="21"/>
          <w:szCs w:val="21"/>
        </w:rPr>
        <w:t xml:space="preserve"> </w:t>
      </w:r>
      <w:r w:rsidRPr="00C311B7">
        <w:rPr>
          <w:rFonts w:ascii="Arial" w:hAnsi="Arial" w:cs="Arial"/>
          <w:i/>
          <w:iCs/>
          <w:spacing w:val="-1"/>
          <w:sz w:val="21"/>
          <w:szCs w:val="21"/>
        </w:rPr>
        <w:t>sljedećim</w:t>
      </w:r>
      <w:r w:rsidRPr="00C311B7">
        <w:rPr>
          <w:rFonts w:ascii="Arial" w:hAnsi="Arial" w:cs="Arial"/>
          <w:i/>
          <w:iCs/>
          <w:spacing w:val="69"/>
          <w:sz w:val="21"/>
          <w:szCs w:val="21"/>
        </w:rPr>
        <w:t xml:space="preserve"> </w:t>
      </w:r>
      <w:r w:rsidRPr="00C311B7">
        <w:rPr>
          <w:rFonts w:ascii="Arial" w:hAnsi="Arial" w:cs="Arial"/>
          <w:i/>
          <w:iCs/>
          <w:spacing w:val="-2"/>
          <w:sz w:val="21"/>
          <w:szCs w:val="21"/>
        </w:rPr>
        <w:t>uvjetima</w:t>
      </w:r>
      <w:r w:rsidRPr="00C311B7">
        <w:rPr>
          <w:rFonts w:ascii="Arial" w:hAnsi="Arial" w:cs="Arial"/>
          <w:i/>
          <w:iCs/>
          <w:spacing w:val="-1"/>
          <w:sz w:val="21"/>
          <w:szCs w:val="21"/>
        </w:rPr>
        <w:t xml:space="preserve"> </w:t>
      </w:r>
      <w:r w:rsidRPr="00C311B7">
        <w:rPr>
          <w:rFonts w:ascii="Arial" w:hAnsi="Arial" w:cs="Arial"/>
          <w:i/>
          <w:iCs/>
          <w:sz w:val="21"/>
          <w:szCs w:val="21"/>
        </w:rPr>
        <w:t>i</w:t>
      </w:r>
      <w:r w:rsidRPr="00C311B7">
        <w:rPr>
          <w:rFonts w:ascii="Arial" w:hAnsi="Arial" w:cs="Arial"/>
          <w:i/>
          <w:iCs/>
          <w:spacing w:val="2"/>
          <w:sz w:val="21"/>
          <w:szCs w:val="21"/>
        </w:rPr>
        <w:t xml:space="preserve"> </w:t>
      </w:r>
      <w:r w:rsidRPr="00C311B7">
        <w:rPr>
          <w:rFonts w:ascii="Arial" w:hAnsi="Arial" w:cs="Arial"/>
          <w:i/>
          <w:iCs/>
          <w:spacing w:val="-1"/>
          <w:sz w:val="21"/>
          <w:szCs w:val="21"/>
        </w:rPr>
        <w:t xml:space="preserve">zahtjevima </w:t>
      </w:r>
      <w:r w:rsidRPr="00C311B7">
        <w:rPr>
          <w:rFonts w:ascii="Arial" w:hAnsi="Arial" w:cs="Arial"/>
          <w:i/>
          <w:iCs/>
          <w:sz w:val="21"/>
          <w:szCs w:val="21"/>
        </w:rPr>
        <w:t>koji</w:t>
      </w:r>
      <w:r w:rsidRPr="00C311B7">
        <w:rPr>
          <w:rFonts w:ascii="Arial" w:hAnsi="Arial" w:cs="Arial"/>
          <w:i/>
          <w:iCs/>
          <w:spacing w:val="-3"/>
          <w:sz w:val="21"/>
          <w:szCs w:val="21"/>
        </w:rPr>
        <w:t xml:space="preserve"> </w:t>
      </w:r>
      <w:r w:rsidRPr="00C311B7">
        <w:rPr>
          <w:rFonts w:ascii="Arial" w:hAnsi="Arial" w:cs="Arial"/>
          <w:i/>
          <w:iCs/>
          <w:spacing w:val="-1"/>
          <w:sz w:val="21"/>
          <w:szCs w:val="21"/>
        </w:rPr>
        <w:t>predstavljaju osnovne elemente</w:t>
      </w:r>
      <w:r w:rsidRPr="00C311B7">
        <w:rPr>
          <w:rFonts w:ascii="Arial" w:hAnsi="Arial" w:cs="Arial"/>
          <w:i/>
          <w:iCs/>
          <w:spacing w:val="1"/>
          <w:sz w:val="21"/>
          <w:szCs w:val="21"/>
        </w:rPr>
        <w:t xml:space="preserve"> </w:t>
      </w:r>
      <w:r w:rsidRPr="00C311B7">
        <w:rPr>
          <w:rFonts w:ascii="Arial" w:hAnsi="Arial" w:cs="Arial"/>
          <w:i/>
          <w:iCs/>
          <w:spacing w:val="-3"/>
          <w:sz w:val="21"/>
          <w:szCs w:val="21"/>
        </w:rPr>
        <w:t>za</w:t>
      </w:r>
      <w:r w:rsidRPr="00C311B7">
        <w:rPr>
          <w:rFonts w:ascii="Arial" w:hAnsi="Arial" w:cs="Arial"/>
          <w:i/>
          <w:iCs/>
          <w:spacing w:val="-1"/>
          <w:sz w:val="21"/>
          <w:szCs w:val="21"/>
        </w:rPr>
        <w:t xml:space="preserve"> izradu</w:t>
      </w:r>
      <w:r w:rsidRPr="00C311B7">
        <w:rPr>
          <w:rFonts w:ascii="Arial" w:hAnsi="Arial" w:cs="Arial"/>
          <w:i/>
          <w:iCs/>
          <w:sz w:val="21"/>
          <w:szCs w:val="21"/>
        </w:rPr>
        <w:t xml:space="preserve"> </w:t>
      </w:r>
      <w:r w:rsidRPr="00C311B7">
        <w:rPr>
          <w:rFonts w:ascii="Arial" w:hAnsi="Arial" w:cs="Arial"/>
          <w:i/>
          <w:iCs/>
          <w:spacing w:val="-1"/>
          <w:sz w:val="21"/>
          <w:szCs w:val="21"/>
        </w:rPr>
        <w:t>ponude:</w:t>
      </w:r>
    </w:p>
    <w:p w14:paraId="77BEFCDA" w14:textId="77777777" w:rsidR="00003AFB" w:rsidRPr="00376650" w:rsidRDefault="00003AFB" w:rsidP="00EA11BD">
      <w:pPr>
        <w:pStyle w:val="Naslov1"/>
        <w:shd w:val="clear" w:color="auto" w:fill="F3F3F3"/>
        <w:rPr>
          <w:i/>
          <w:sz w:val="21"/>
          <w:szCs w:val="21"/>
          <w:u w:val="single"/>
        </w:rPr>
      </w:pPr>
      <w:r w:rsidRPr="00376650">
        <w:rPr>
          <w:i/>
          <w:sz w:val="21"/>
          <w:szCs w:val="21"/>
          <w:u w:val="single"/>
        </w:rPr>
        <w:t>OPĆI PODACI</w:t>
      </w:r>
      <w:bookmarkEnd w:id="0"/>
      <w:bookmarkEnd w:id="1"/>
      <w:bookmarkEnd w:id="2"/>
      <w:bookmarkEnd w:id="3"/>
      <w:bookmarkEnd w:id="4"/>
    </w:p>
    <w:p w14:paraId="74F72C4E" w14:textId="77777777" w:rsidR="005D5A55" w:rsidRPr="00376650" w:rsidRDefault="005D5A55" w:rsidP="005D5A55">
      <w:pPr>
        <w:pStyle w:val="Naslov2"/>
        <w:numPr>
          <w:ilvl w:val="0"/>
          <w:numId w:val="0"/>
        </w:numPr>
        <w:spacing w:before="0" w:after="0"/>
        <w:rPr>
          <w:sz w:val="21"/>
          <w:szCs w:val="21"/>
          <w:lang w:val="hr-HR"/>
        </w:rPr>
      </w:pPr>
      <w:bookmarkStart w:id="5" w:name="_Toc445979802"/>
    </w:p>
    <w:p w14:paraId="496BA8F1" w14:textId="77777777" w:rsidR="003740F2" w:rsidRPr="00376650" w:rsidRDefault="003740F2" w:rsidP="005D5A55">
      <w:pPr>
        <w:pStyle w:val="Naslov2"/>
        <w:spacing w:before="0" w:after="0"/>
        <w:ind w:left="578" w:hanging="578"/>
        <w:rPr>
          <w:sz w:val="21"/>
          <w:szCs w:val="21"/>
        </w:rPr>
      </w:pPr>
      <w:bookmarkStart w:id="6" w:name="_Toc508611209"/>
      <w:r w:rsidRPr="00376650">
        <w:rPr>
          <w:sz w:val="21"/>
          <w:szCs w:val="21"/>
        </w:rPr>
        <w:t>Podaci</w:t>
      </w:r>
      <w:r w:rsidRPr="00376650">
        <w:rPr>
          <w:sz w:val="21"/>
          <w:szCs w:val="21"/>
          <w:lang w:val="hr-HR"/>
        </w:rPr>
        <w:t xml:space="preserve"> </w:t>
      </w:r>
      <w:r w:rsidRPr="00376650">
        <w:rPr>
          <w:sz w:val="21"/>
          <w:szCs w:val="21"/>
        </w:rPr>
        <w:t>o</w:t>
      </w:r>
      <w:r w:rsidRPr="00376650">
        <w:rPr>
          <w:sz w:val="21"/>
          <w:szCs w:val="21"/>
          <w:lang w:val="hr-HR"/>
        </w:rPr>
        <w:t xml:space="preserve"> </w:t>
      </w:r>
      <w:r w:rsidR="003464AF" w:rsidRPr="00376650">
        <w:rPr>
          <w:sz w:val="21"/>
          <w:szCs w:val="21"/>
        </w:rPr>
        <w:t>N</w:t>
      </w:r>
      <w:r w:rsidRPr="00376650">
        <w:rPr>
          <w:sz w:val="21"/>
          <w:szCs w:val="21"/>
        </w:rPr>
        <w:t>aručitelj</w:t>
      </w:r>
      <w:bookmarkEnd w:id="5"/>
      <w:r w:rsidR="00C14AD5" w:rsidRPr="00376650">
        <w:rPr>
          <w:sz w:val="21"/>
          <w:szCs w:val="21"/>
        </w:rPr>
        <w:t>u</w:t>
      </w:r>
      <w:r w:rsidR="009D7BFA" w:rsidRPr="00376650">
        <w:rPr>
          <w:sz w:val="21"/>
          <w:szCs w:val="21"/>
        </w:rPr>
        <w:t>:</w:t>
      </w:r>
      <w:bookmarkEnd w:id="6"/>
    </w:p>
    <w:p w14:paraId="423D0216" w14:textId="77777777" w:rsidR="00834284" w:rsidRPr="00376650" w:rsidRDefault="00834284" w:rsidP="00834284">
      <w:pPr>
        <w:rPr>
          <w:i/>
        </w:rPr>
      </w:pPr>
    </w:p>
    <w:p w14:paraId="3985EC58" w14:textId="77777777" w:rsidR="00834284" w:rsidRPr="00084CE8" w:rsidRDefault="00834284" w:rsidP="00834284">
      <w:pPr>
        <w:rPr>
          <w:rFonts w:ascii="Arial" w:hAnsi="Arial" w:cs="Arial"/>
          <w:i/>
          <w:sz w:val="21"/>
          <w:szCs w:val="21"/>
          <w:lang w:val="hr-HR"/>
        </w:rPr>
      </w:pPr>
      <w:r w:rsidRPr="00084CE8">
        <w:rPr>
          <w:rFonts w:ascii="Arial" w:hAnsi="Arial" w:cs="Arial"/>
          <w:i/>
          <w:sz w:val="21"/>
          <w:szCs w:val="21"/>
          <w:lang w:val="hr-HR"/>
        </w:rPr>
        <w:t>Energo d.o.o.,Rijeka, Dolac 14</w:t>
      </w:r>
    </w:p>
    <w:p w14:paraId="61C8CA74" w14:textId="77777777" w:rsidR="00834284" w:rsidRPr="00084CE8" w:rsidRDefault="00834284" w:rsidP="00834284">
      <w:pPr>
        <w:rPr>
          <w:rFonts w:ascii="Arial" w:hAnsi="Arial" w:cs="Arial"/>
          <w:i/>
          <w:sz w:val="21"/>
          <w:szCs w:val="21"/>
          <w:lang w:val="hr-HR"/>
        </w:rPr>
      </w:pPr>
      <w:r w:rsidRPr="00084CE8">
        <w:rPr>
          <w:rFonts w:ascii="Arial" w:hAnsi="Arial" w:cs="Arial"/>
          <w:i/>
          <w:sz w:val="21"/>
          <w:szCs w:val="21"/>
          <w:lang w:val="hr-HR"/>
        </w:rPr>
        <w:t>OIB: 99393766301</w:t>
      </w:r>
    </w:p>
    <w:p w14:paraId="6F0B9FDA" w14:textId="77777777" w:rsidR="00834284" w:rsidRPr="00084CE8" w:rsidRDefault="00084CE8" w:rsidP="000E0081">
      <w:pPr>
        <w:tabs>
          <w:tab w:val="left" w:pos="4110"/>
        </w:tabs>
        <w:rPr>
          <w:rFonts w:ascii="Arial" w:hAnsi="Arial" w:cs="Arial"/>
          <w:i/>
          <w:sz w:val="21"/>
          <w:szCs w:val="21"/>
          <w:lang w:val="hr-HR"/>
        </w:rPr>
      </w:pPr>
      <w:r>
        <w:rPr>
          <w:rFonts w:ascii="Arial" w:hAnsi="Arial" w:cs="Arial"/>
          <w:i/>
          <w:sz w:val="21"/>
          <w:szCs w:val="21"/>
          <w:lang w:val="hr-HR"/>
        </w:rPr>
        <w:t>tel: 051 /353-</w:t>
      </w:r>
      <w:r w:rsidR="00834284" w:rsidRPr="00084CE8">
        <w:rPr>
          <w:rFonts w:ascii="Arial" w:hAnsi="Arial" w:cs="Arial"/>
          <w:i/>
          <w:sz w:val="21"/>
          <w:szCs w:val="21"/>
          <w:lang w:val="hr-HR"/>
        </w:rPr>
        <w:t>006</w:t>
      </w:r>
      <w:r w:rsidR="000E0081">
        <w:rPr>
          <w:rFonts w:ascii="Arial" w:hAnsi="Arial" w:cs="Arial"/>
          <w:i/>
          <w:sz w:val="21"/>
          <w:szCs w:val="21"/>
          <w:lang w:val="hr-HR"/>
        </w:rPr>
        <w:tab/>
      </w:r>
    </w:p>
    <w:p w14:paraId="2C0054A0" w14:textId="77777777" w:rsidR="00834284" w:rsidRPr="00084CE8" w:rsidRDefault="00084CE8" w:rsidP="00834284">
      <w:pPr>
        <w:rPr>
          <w:rFonts w:ascii="Arial" w:hAnsi="Arial" w:cs="Arial"/>
          <w:i/>
          <w:sz w:val="21"/>
          <w:szCs w:val="21"/>
          <w:lang w:val="hr-HR"/>
        </w:rPr>
      </w:pPr>
      <w:r>
        <w:rPr>
          <w:rFonts w:ascii="Arial" w:hAnsi="Arial" w:cs="Arial"/>
          <w:i/>
          <w:sz w:val="21"/>
          <w:szCs w:val="21"/>
          <w:lang w:val="hr-HR"/>
        </w:rPr>
        <w:t>fax: 051 /353-</w:t>
      </w:r>
      <w:r w:rsidR="00834284" w:rsidRPr="00084CE8">
        <w:rPr>
          <w:rFonts w:ascii="Arial" w:hAnsi="Arial" w:cs="Arial"/>
          <w:i/>
          <w:sz w:val="21"/>
          <w:szCs w:val="21"/>
          <w:lang w:val="hr-HR"/>
        </w:rPr>
        <w:t>007</w:t>
      </w:r>
    </w:p>
    <w:p w14:paraId="23BB3D4B" w14:textId="77777777" w:rsidR="00834284" w:rsidRPr="00084CE8" w:rsidRDefault="00834284" w:rsidP="00834284">
      <w:pPr>
        <w:rPr>
          <w:rFonts w:ascii="Arial" w:hAnsi="Arial" w:cs="Arial"/>
          <w:i/>
          <w:sz w:val="21"/>
          <w:szCs w:val="21"/>
          <w:lang w:val="hr-HR"/>
        </w:rPr>
      </w:pPr>
      <w:r w:rsidRPr="00084CE8">
        <w:rPr>
          <w:rFonts w:ascii="Arial" w:hAnsi="Arial" w:cs="Arial"/>
          <w:i/>
          <w:sz w:val="21"/>
          <w:szCs w:val="21"/>
          <w:lang w:val="hr-HR"/>
        </w:rPr>
        <w:t>internetska adresa: www.energo.hr</w:t>
      </w:r>
    </w:p>
    <w:p w14:paraId="612B1E71" w14:textId="77777777" w:rsidR="003740F2" w:rsidRPr="00376650" w:rsidRDefault="003740F2" w:rsidP="00B61DC6">
      <w:pPr>
        <w:pStyle w:val="Naslov2"/>
        <w:rPr>
          <w:sz w:val="21"/>
          <w:szCs w:val="21"/>
          <w:lang w:val="hr-HR"/>
        </w:rPr>
      </w:pPr>
      <w:bookmarkStart w:id="7" w:name="_Toc445979803"/>
      <w:bookmarkStart w:id="8" w:name="_Toc508611210"/>
      <w:r w:rsidRPr="00376650">
        <w:rPr>
          <w:sz w:val="21"/>
          <w:szCs w:val="21"/>
        </w:rPr>
        <w:t>Podaci</w:t>
      </w:r>
      <w:r w:rsidRPr="00376650">
        <w:rPr>
          <w:sz w:val="21"/>
          <w:szCs w:val="21"/>
          <w:lang w:val="hr-HR"/>
        </w:rPr>
        <w:t xml:space="preserve"> </w:t>
      </w:r>
      <w:r w:rsidRPr="00376650">
        <w:rPr>
          <w:sz w:val="21"/>
          <w:szCs w:val="21"/>
        </w:rPr>
        <w:t>o</w:t>
      </w:r>
      <w:r w:rsidRPr="00376650">
        <w:rPr>
          <w:sz w:val="21"/>
          <w:szCs w:val="21"/>
          <w:lang w:val="hr-HR"/>
        </w:rPr>
        <w:t xml:space="preserve"> </w:t>
      </w:r>
      <w:r w:rsidR="003464AF" w:rsidRPr="00376650">
        <w:rPr>
          <w:sz w:val="21"/>
          <w:szCs w:val="21"/>
        </w:rPr>
        <w:t>S</w:t>
      </w:r>
      <w:r w:rsidRPr="00376650">
        <w:rPr>
          <w:sz w:val="21"/>
          <w:szCs w:val="21"/>
        </w:rPr>
        <w:t>lu</w:t>
      </w:r>
      <w:r w:rsidRPr="00376650">
        <w:rPr>
          <w:sz w:val="21"/>
          <w:szCs w:val="21"/>
          <w:lang w:val="hr-HR"/>
        </w:rPr>
        <w:t>ž</w:t>
      </w:r>
      <w:r w:rsidRPr="00376650">
        <w:rPr>
          <w:sz w:val="21"/>
          <w:szCs w:val="21"/>
        </w:rPr>
        <w:t>bi</w:t>
      </w:r>
      <w:r w:rsidR="00F555D8" w:rsidRPr="00376650">
        <w:rPr>
          <w:sz w:val="21"/>
          <w:szCs w:val="21"/>
        </w:rPr>
        <w:t xml:space="preserve"> i osobi </w:t>
      </w:r>
      <w:r w:rsidRPr="00376650">
        <w:rPr>
          <w:sz w:val="21"/>
          <w:szCs w:val="21"/>
          <w:lang w:val="hr-HR"/>
        </w:rPr>
        <w:t xml:space="preserve"> </w:t>
      </w:r>
      <w:r w:rsidRPr="00376650">
        <w:rPr>
          <w:sz w:val="21"/>
          <w:szCs w:val="21"/>
        </w:rPr>
        <w:t>zadu</w:t>
      </w:r>
      <w:r w:rsidRPr="00376650">
        <w:rPr>
          <w:sz w:val="21"/>
          <w:szCs w:val="21"/>
          <w:lang w:val="hr-HR"/>
        </w:rPr>
        <w:t>ž</w:t>
      </w:r>
      <w:r w:rsidRPr="00376650">
        <w:rPr>
          <w:sz w:val="21"/>
          <w:szCs w:val="21"/>
        </w:rPr>
        <w:t>enoj</w:t>
      </w:r>
      <w:r w:rsidRPr="00376650">
        <w:rPr>
          <w:sz w:val="21"/>
          <w:szCs w:val="21"/>
          <w:lang w:val="hr-HR"/>
        </w:rPr>
        <w:t xml:space="preserve"> </w:t>
      </w:r>
      <w:r w:rsidRPr="00376650">
        <w:rPr>
          <w:sz w:val="21"/>
          <w:szCs w:val="21"/>
        </w:rPr>
        <w:t>za</w:t>
      </w:r>
      <w:r w:rsidRPr="00376650">
        <w:rPr>
          <w:sz w:val="21"/>
          <w:szCs w:val="21"/>
          <w:lang w:val="hr-HR"/>
        </w:rPr>
        <w:t xml:space="preserve"> </w:t>
      </w:r>
      <w:r w:rsidRPr="00376650">
        <w:rPr>
          <w:sz w:val="21"/>
          <w:szCs w:val="21"/>
        </w:rPr>
        <w:t>komunikaciju</w:t>
      </w:r>
      <w:r w:rsidRPr="00376650">
        <w:rPr>
          <w:sz w:val="21"/>
          <w:szCs w:val="21"/>
          <w:lang w:val="hr-HR"/>
        </w:rPr>
        <w:t xml:space="preserve"> </w:t>
      </w:r>
      <w:r w:rsidRPr="00376650">
        <w:rPr>
          <w:sz w:val="21"/>
          <w:szCs w:val="21"/>
        </w:rPr>
        <w:t>s</w:t>
      </w:r>
      <w:r w:rsidRPr="00376650">
        <w:rPr>
          <w:sz w:val="21"/>
          <w:szCs w:val="21"/>
          <w:lang w:val="hr-HR"/>
        </w:rPr>
        <w:t xml:space="preserve"> </w:t>
      </w:r>
      <w:r w:rsidRPr="00376650">
        <w:rPr>
          <w:sz w:val="21"/>
          <w:szCs w:val="21"/>
        </w:rPr>
        <w:t>ponuditeljima</w:t>
      </w:r>
      <w:bookmarkEnd w:id="7"/>
      <w:r w:rsidR="009D7BFA" w:rsidRPr="00376650">
        <w:rPr>
          <w:sz w:val="21"/>
          <w:szCs w:val="21"/>
        </w:rPr>
        <w:t>:</w:t>
      </w:r>
      <w:bookmarkEnd w:id="8"/>
    </w:p>
    <w:p w14:paraId="05B96538" w14:textId="6FF0FD4B" w:rsidR="00C311B7" w:rsidRPr="00C311B7" w:rsidRDefault="00C311B7" w:rsidP="00C311B7">
      <w:pPr>
        <w:pStyle w:val="Tijeloteksta"/>
        <w:rPr>
          <w:rFonts w:ascii="Arial" w:hAnsi="Arial" w:cs="Arial"/>
          <w:i/>
          <w:iCs/>
          <w:spacing w:val="43"/>
          <w:sz w:val="21"/>
          <w:szCs w:val="21"/>
        </w:rPr>
      </w:pPr>
      <w:bookmarkStart w:id="9" w:name="_Toc445979804"/>
      <w:bookmarkStart w:id="10" w:name="_Toc508611211"/>
      <w:r w:rsidRPr="00C311B7">
        <w:rPr>
          <w:rFonts w:ascii="Arial" w:hAnsi="Arial" w:cs="Arial"/>
          <w:i/>
          <w:iCs/>
          <w:spacing w:val="-1"/>
          <w:sz w:val="21"/>
          <w:szCs w:val="21"/>
        </w:rPr>
        <w:t>Energo</w:t>
      </w:r>
      <w:r w:rsidRPr="00C311B7">
        <w:rPr>
          <w:rFonts w:ascii="Arial" w:hAnsi="Arial" w:cs="Arial"/>
          <w:i/>
          <w:iCs/>
          <w:sz w:val="21"/>
          <w:szCs w:val="21"/>
        </w:rPr>
        <w:t xml:space="preserve"> </w:t>
      </w:r>
      <w:r w:rsidRPr="00C311B7">
        <w:rPr>
          <w:rFonts w:ascii="Arial" w:hAnsi="Arial" w:cs="Arial"/>
          <w:i/>
          <w:iCs/>
          <w:spacing w:val="-1"/>
          <w:sz w:val="21"/>
          <w:szCs w:val="21"/>
        </w:rPr>
        <w:t xml:space="preserve">d.o.o., </w:t>
      </w:r>
      <w:r w:rsidRPr="00C311B7">
        <w:rPr>
          <w:rFonts w:ascii="Arial" w:hAnsi="Arial" w:cs="Arial"/>
          <w:i/>
          <w:iCs/>
          <w:spacing w:val="-2"/>
          <w:sz w:val="21"/>
          <w:szCs w:val="21"/>
        </w:rPr>
        <w:t xml:space="preserve"> </w:t>
      </w:r>
      <w:r w:rsidRPr="00C311B7">
        <w:rPr>
          <w:rFonts w:ascii="Arial" w:hAnsi="Arial" w:cs="Arial"/>
          <w:i/>
          <w:iCs/>
          <w:spacing w:val="-1"/>
          <w:sz w:val="21"/>
          <w:szCs w:val="21"/>
        </w:rPr>
        <w:t>Davor Brusić</w:t>
      </w:r>
      <w:r w:rsidRPr="00C311B7">
        <w:rPr>
          <w:rFonts w:ascii="Arial" w:hAnsi="Arial" w:cs="Arial"/>
          <w:i/>
          <w:iCs/>
          <w:spacing w:val="-2"/>
          <w:sz w:val="21"/>
          <w:szCs w:val="21"/>
        </w:rPr>
        <w:t xml:space="preserve">, </w:t>
      </w:r>
      <w:r w:rsidR="00380CCC">
        <w:rPr>
          <w:rFonts w:ascii="Arial" w:hAnsi="Arial" w:cs="Arial"/>
          <w:i/>
          <w:iCs/>
          <w:spacing w:val="-1"/>
          <w:sz w:val="21"/>
          <w:szCs w:val="21"/>
        </w:rPr>
        <w:t>mag</w:t>
      </w:r>
      <w:r w:rsidRPr="00C311B7">
        <w:rPr>
          <w:rFonts w:ascii="Arial" w:hAnsi="Arial" w:cs="Arial"/>
          <w:i/>
          <w:iCs/>
          <w:spacing w:val="-1"/>
          <w:sz w:val="21"/>
          <w:szCs w:val="21"/>
        </w:rPr>
        <w:t>.oec.</w:t>
      </w:r>
      <w:r w:rsidRPr="00C311B7">
        <w:rPr>
          <w:rFonts w:ascii="Arial" w:hAnsi="Arial" w:cs="Arial"/>
          <w:i/>
          <w:iCs/>
          <w:spacing w:val="43"/>
          <w:sz w:val="21"/>
          <w:szCs w:val="21"/>
        </w:rPr>
        <w:t xml:space="preserve"> </w:t>
      </w:r>
    </w:p>
    <w:p w14:paraId="346CC4B3" w14:textId="77777777" w:rsidR="00C311B7" w:rsidRPr="00C311B7" w:rsidRDefault="00C311B7" w:rsidP="00C311B7">
      <w:pPr>
        <w:pStyle w:val="Tijeloteksta"/>
        <w:rPr>
          <w:rFonts w:ascii="Arial" w:hAnsi="Arial" w:cs="Arial"/>
          <w:i/>
          <w:iCs/>
          <w:spacing w:val="43"/>
          <w:sz w:val="21"/>
          <w:szCs w:val="21"/>
        </w:rPr>
      </w:pPr>
      <w:r w:rsidRPr="00C311B7">
        <w:rPr>
          <w:rFonts w:ascii="Arial" w:hAnsi="Arial" w:cs="Arial"/>
          <w:i/>
          <w:iCs/>
          <w:spacing w:val="-1"/>
          <w:sz w:val="21"/>
          <w:szCs w:val="21"/>
        </w:rPr>
        <w:t>tel:</w:t>
      </w:r>
      <w:r w:rsidRPr="00C311B7">
        <w:rPr>
          <w:rFonts w:ascii="Arial" w:hAnsi="Arial" w:cs="Arial"/>
          <w:i/>
          <w:iCs/>
          <w:spacing w:val="55"/>
          <w:sz w:val="21"/>
          <w:szCs w:val="21"/>
        </w:rPr>
        <w:t xml:space="preserve"> </w:t>
      </w:r>
      <w:r w:rsidRPr="00C311B7">
        <w:rPr>
          <w:rFonts w:ascii="Arial" w:hAnsi="Arial" w:cs="Arial"/>
          <w:i/>
          <w:iCs/>
          <w:spacing w:val="-1"/>
          <w:sz w:val="21"/>
          <w:szCs w:val="21"/>
        </w:rPr>
        <w:t>051/353-013</w:t>
      </w:r>
    </w:p>
    <w:p w14:paraId="4BC2D913" w14:textId="77777777" w:rsidR="00C311B7" w:rsidRPr="00C311B7" w:rsidRDefault="00C311B7" w:rsidP="00C311B7">
      <w:pPr>
        <w:pStyle w:val="Tijeloteksta"/>
        <w:spacing w:before="1"/>
        <w:rPr>
          <w:rFonts w:ascii="Arial" w:hAnsi="Arial" w:cs="Arial"/>
          <w:i/>
          <w:iCs/>
          <w:sz w:val="21"/>
          <w:szCs w:val="21"/>
        </w:rPr>
      </w:pPr>
      <w:r w:rsidRPr="00C311B7">
        <w:rPr>
          <w:rFonts w:ascii="Arial" w:hAnsi="Arial" w:cs="Arial"/>
          <w:i/>
          <w:iCs/>
          <w:spacing w:val="-1"/>
          <w:sz w:val="21"/>
          <w:szCs w:val="21"/>
        </w:rPr>
        <w:t xml:space="preserve">e-mail: </w:t>
      </w:r>
      <w:hyperlink r:id="rId9" w:history="1">
        <w:r w:rsidRPr="00C311B7">
          <w:rPr>
            <w:rStyle w:val="Hiperveza"/>
            <w:rFonts w:ascii="Arial" w:hAnsi="Arial" w:cs="Arial"/>
            <w:i/>
            <w:iCs/>
            <w:spacing w:val="-1"/>
            <w:sz w:val="21"/>
            <w:szCs w:val="21"/>
          </w:rPr>
          <w:t>nabava@energo.hr</w:t>
        </w:r>
      </w:hyperlink>
    </w:p>
    <w:p w14:paraId="3F0F1861" w14:textId="77777777" w:rsidR="003740F2" w:rsidRPr="00376650" w:rsidRDefault="003740F2" w:rsidP="00B61DC6">
      <w:pPr>
        <w:pStyle w:val="Naslov2"/>
        <w:rPr>
          <w:sz w:val="21"/>
          <w:szCs w:val="21"/>
          <w:lang w:val="hr-HR"/>
        </w:rPr>
      </w:pPr>
      <w:r w:rsidRPr="00376650">
        <w:rPr>
          <w:sz w:val="21"/>
          <w:szCs w:val="21"/>
        </w:rPr>
        <w:t>Evidencijski broj nabave</w:t>
      </w:r>
      <w:bookmarkEnd w:id="9"/>
      <w:bookmarkEnd w:id="10"/>
    </w:p>
    <w:p w14:paraId="4127250B" w14:textId="1B02D986" w:rsidR="002A0EFB" w:rsidRPr="00376650" w:rsidRDefault="00380CCC" w:rsidP="003740F2">
      <w:pPr>
        <w:pStyle w:val="Default"/>
        <w:tabs>
          <w:tab w:val="left" w:pos="0"/>
        </w:tabs>
        <w:ind w:right="246"/>
        <w:jc w:val="both"/>
        <w:rPr>
          <w:i/>
          <w:color w:val="auto"/>
          <w:sz w:val="21"/>
          <w:szCs w:val="21"/>
        </w:rPr>
      </w:pPr>
      <w:r>
        <w:rPr>
          <w:i/>
          <w:color w:val="auto"/>
          <w:sz w:val="21"/>
          <w:szCs w:val="21"/>
        </w:rPr>
        <w:t>51/25</w:t>
      </w:r>
    </w:p>
    <w:p w14:paraId="15C4EEBD" w14:textId="77777777" w:rsidR="00C14AD5" w:rsidRPr="00376650" w:rsidRDefault="00C14AD5" w:rsidP="008B2DFF">
      <w:pPr>
        <w:pStyle w:val="Naslov2"/>
        <w:ind w:right="142"/>
        <w:rPr>
          <w:color w:val="auto"/>
          <w:sz w:val="21"/>
          <w:szCs w:val="21"/>
          <w:lang w:val="hr-HR"/>
        </w:rPr>
      </w:pPr>
      <w:bookmarkStart w:id="11" w:name="_Toc508611212"/>
      <w:r w:rsidRPr="00376650">
        <w:rPr>
          <w:color w:val="auto"/>
          <w:sz w:val="21"/>
          <w:szCs w:val="21"/>
        </w:rPr>
        <w:t>Popis</w:t>
      </w:r>
      <w:r w:rsidRPr="00376650">
        <w:rPr>
          <w:color w:val="auto"/>
          <w:sz w:val="21"/>
          <w:szCs w:val="21"/>
          <w:lang w:val="hr-HR"/>
        </w:rPr>
        <w:t xml:space="preserve"> </w:t>
      </w:r>
      <w:r w:rsidRPr="00376650">
        <w:rPr>
          <w:color w:val="auto"/>
          <w:sz w:val="21"/>
          <w:szCs w:val="21"/>
        </w:rPr>
        <w:t>gospodarskih</w:t>
      </w:r>
      <w:r w:rsidRPr="00376650">
        <w:rPr>
          <w:color w:val="auto"/>
          <w:sz w:val="21"/>
          <w:szCs w:val="21"/>
          <w:lang w:val="hr-HR"/>
        </w:rPr>
        <w:t xml:space="preserve"> </w:t>
      </w:r>
      <w:r w:rsidRPr="00376650">
        <w:rPr>
          <w:color w:val="auto"/>
          <w:sz w:val="21"/>
          <w:szCs w:val="21"/>
        </w:rPr>
        <w:t>subjekata</w:t>
      </w:r>
      <w:r w:rsidRPr="00376650">
        <w:rPr>
          <w:color w:val="auto"/>
          <w:sz w:val="21"/>
          <w:szCs w:val="21"/>
          <w:lang w:val="hr-HR"/>
        </w:rPr>
        <w:t xml:space="preserve"> </w:t>
      </w:r>
      <w:r w:rsidRPr="00376650">
        <w:rPr>
          <w:color w:val="auto"/>
          <w:sz w:val="21"/>
          <w:szCs w:val="21"/>
        </w:rPr>
        <w:t>s</w:t>
      </w:r>
      <w:r w:rsidRPr="00376650">
        <w:rPr>
          <w:color w:val="auto"/>
          <w:sz w:val="21"/>
          <w:szCs w:val="21"/>
          <w:lang w:val="hr-HR"/>
        </w:rPr>
        <w:t xml:space="preserve"> </w:t>
      </w:r>
      <w:r w:rsidRPr="00376650">
        <w:rPr>
          <w:color w:val="auto"/>
          <w:sz w:val="21"/>
          <w:szCs w:val="21"/>
        </w:rPr>
        <w:t>kojima</w:t>
      </w:r>
      <w:r w:rsidRPr="00376650">
        <w:rPr>
          <w:color w:val="auto"/>
          <w:sz w:val="21"/>
          <w:szCs w:val="21"/>
          <w:lang w:val="hr-HR"/>
        </w:rPr>
        <w:t xml:space="preserve"> </w:t>
      </w:r>
      <w:r w:rsidRPr="00376650">
        <w:rPr>
          <w:color w:val="auto"/>
          <w:sz w:val="21"/>
          <w:szCs w:val="21"/>
        </w:rPr>
        <w:t>je</w:t>
      </w:r>
      <w:r w:rsidRPr="00376650">
        <w:rPr>
          <w:color w:val="auto"/>
          <w:sz w:val="21"/>
          <w:szCs w:val="21"/>
          <w:lang w:val="hr-HR"/>
        </w:rPr>
        <w:t xml:space="preserve"> </w:t>
      </w:r>
      <w:r w:rsidRPr="00376650">
        <w:rPr>
          <w:color w:val="auto"/>
          <w:sz w:val="21"/>
          <w:szCs w:val="21"/>
        </w:rPr>
        <w:t>Naru</w:t>
      </w:r>
      <w:r w:rsidRPr="00376650">
        <w:rPr>
          <w:color w:val="auto"/>
          <w:sz w:val="21"/>
          <w:szCs w:val="21"/>
          <w:lang w:val="hr-HR"/>
        </w:rPr>
        <w:t>č</w:t>
      </w:r>
      <w:r w:rsidRPr="00376650">
        <w:rPr>
          <w:color w:val="auto"/>
          <w:sz w:val="21"/>
          <w:szCs w:val="21"/>
        </w:rPr>
        <w:t>itelj</w:t>
      </w:r>
      <w:r w:rsidRPr="00376650">
        <w:rPr>
          <w:color w:val="auto"/>
          <w:sz w:val="21"/>
          <w:szCs w:val="21"/>
          <w:lang w:val="hr-HR"/>
        </w:rPr>
        <w:t xml:space="preserve"> </w:t>
      </w:r>
      <w:r w:rsidRPr="00376650">
        <w:rPr>
          <w:color w:val="auto"/>
          <w:sz w:val="21"/>
          <w:szCs w:val="21"/>
        </w:rPr>
        <w:t>u</w:t>
      </w:r>
      <w:r w:rsidRPr="00376650">
        <w:rPr>
          <w:color w:val="auto"/>
          <w:sz w:val="21"/>
          <w:szCs w:val="21"/>
          <w:lang w:val="hr-HR"/>
        </w:rPr>
        <w:t xml:space="preserve"> </w:t>
      </w:r>
      <w:r w:rsidRPr="00376650">
        <w:rPr>
          <w:color w:val="auto"/>
          <w:sz w:val="21"/>
          <w:szCs w:val="21"/>
        </w:rPr>
        <w:t>sukobu</w:t>
      </w:r>
      <w:r w:rsidRPr="00376650">
        <w:rPr>
          <w:color w:val="auto"/>
          <w:sz w:val="21"/>
          <w:szCs w:val="21"/>
          <w:lang w:val="hr-HR"/>
        </w:rPr>
        <w:t xml:space="preserve"> </w:t>
      </w:r>
      <w:r w:rsidRPr="00376650">
        <w:rPr>
          <w:color w:val="auto"/>
          <w:sz w:val="21"/>
          <w:szCs w:val="21"/>
        </w:rPr>
        <w:t>interesa</w:t>
      </w:r>
      <w:r w:rsidRPr="00376650">
        <w:rPr>
          <w:color w:val="auto"/>
          <w:sz w:val="21"/>
          <w:szCs w:val="21"/>
          <w:lang w:val="hr-HR"/>
        </w:rPr>
        <w:t>:</w:t>
      </w:r>
      <w:bookmarkEnd w:id="11"/>
    </w:p>
    <w:p w14:paraId="3F079709" w14:textId="77777777" w:rsidR="00657B24" w:rsidRPr="007F5A68" w:rsidRDefault="00657B24" w:rsidP="008B2DFF">
      <w:pPr>
        <w:ind w:right="142"/>
        <w:jc w:val="both"/>
        <w:rPr>
          <w:rFonts w:ascii="Calibri" w:hAnsi="Calibri" w:cs="Calibri"/>
          <w:i/>
          <w:color w:val="auto"/>
          <w:sz w:val="21"/>
          <w:szCs w:val="21"/>
        </w:rPr>
      </w:pPr>
      <w:r w:rsidRPr="007F5A68">
        <w:rPr>
          <w:rFonts w:ascii="Arial" w:hAnsi="Arial" w:cs="Arial"/>
          <w:i/>
          <w:color w:val="auto"/>
          <w:sz w:val="21"/>
          <w:szCs w:val="21"/>
          <w:lang w:val="hr-HR"/>
        </w:rPr>
        <w:t>Sukladno članku 80. stavak 2. točka 2. Zakona o javnoj nabavi (NN, broj 120/16), Naručitelj objavljuje da ne postoje gospodarski subjekti s kojima su predstavnici Naručitelja iz članka 76. stavka 2. ZJN 2016 u sukobu interesa</w:t>
      </w:r>
    </w:p>
    <w:p w14:paraId="213A0DF6" w14:textId="77777777" w:rsidR="0073615C" w:rsidRPr="007F5A68" w:rsidRDefault="0073615C" w:rsidP="008B2DFF">
      <w:pPr>
        <w:pStyle w:val="Default"/>
        <w:tabs>
          <w:tab w:val="left" w:pos="0"/>
        </w:tabs>
        <w:ind w:right="142"/>
        <w:jc w:val="both"/>
        <w:rPr>
          <w:i/>
          <w:color w:val="auto"/>
          <w:sz w:val="21"/>
          <w:szCs w:val="21"/>
        </w:rPr>
      </w:pPr>
    </w:p>
    <w:p w14:paraId="4B365A1A" w14:textId="77777777" w:rsidR="003740F2" w:rsidRPr="00376650" w:rsidRDefault="003740F2" w:rsidP="008B2DFF">
      <w:pPr>
        <w:pStyle w:val="Naslov2"/>
        <w:spacing w:before="0" w:after="0"/>
        <w:ind w:right="142"/>
        <w:rPr>
          <w:sz w:val="21"/>
          <w:szCs w:val="21"/>
          <w:lang w:val="hr-HR"/>
        </w:rPr>
      </w:pPr>
      <w:bookmarkStart w:id="12" w:name="_Toc445979805"/>
      <w:bookmarkStart w:id="13" w:name="_Toc508611213"/>
      <w:r w:rsidRPr="00376650">
        <w:rPr>
          <w:sz w:val="21"/>
          <w:szCs w:val="21"/>
          <w:lang w:val="hr-HR"/>
        </w:rPr>
        <w:t>Vrsta postupka nabave</w:t>
      </w:r>
      <w:bookmarkEnd w:id="12"/>
      <w:bookmarkEnd w:id="13"/>
    </w:p>
    <w:p w14:paraId="7F2B7913" w14:textId="77777777" w:rsidR="0015339B" w:rsidRPr="00376650" w:rsidRDefault="00267EA5" w:rsidP="009D4CA9">
      <w:pPr>
        <w:pStyle w:val="Default"/>
        <w:tabs>
          <w:tab w:val="left" w:pos="284"/>
        </w:tabs>
        <w:ind w:right="142"/>
        <w:jc w:val="both"/>
        <w:rPr>
          <w:i/>
          <w:color w:val="auto"/>
          <w:sz w:val="21"/>
          <w:szCs w:val="21"/>
        </w:rPr>
      </w:pPr>
      <w:r w:rsidRPr="00376650">
        <w:rPr>
          <w:i/>
          <w:color w:val="auto"/>
          <w:sz w:val="21"/>
          <w:szCs w:val="21"/>
        </w:rPr>
        <w:t>Jednostavna</w:t>
      </w:r>
      <w:r w:rsidR="00F46925" w:rsidRPr="00376650">
        <w:rPr>
          <w:i/>
          <w:color w:val="auto"/>
          <w:sz w:val="21"/>
          <w:szCs w:val="21"/>
        </w:rPr>
        <w:t xml:space="preserve"> nabava</w:t>
      </w:r>
      <w:r w:rsidRPr="00376650">
        <w:rPr>
          <w:i/>
          <w:color w:val="auto"/>
          <w:sz w:val="21"/>
          <w:szCs w:val="21"/>
        </w:rPr>
        <w:t xml:space="preserve"> s ciljem sklapanja ugovora</w:t>
      </w:r>
    </w:p>
    <w:p w14:paraId="41D0C1BE" w14:textId="77777777" w:rsidR="003740F2" w:rsidRPr="00376650" w:rsidRDefault="003740F2" w:rsidP="008B2DFF">
      <w:pPr>
        <w:pStyle w:val="Naslov2"/>
        <w:ind w:right="142"/>
        <w:rPr>
          <w:sz w:val="21"/>
          <w:szCs w:val="21"/>
          <w:lang w:val="hr-HR"/>
        </w:rPr>
      </w:pPr>
      <w:bookmarkStart w:id="14" w:name="_Toc445979806"/>
      <w:bookmarkStart w:id="15" w:name="_Toc508611214"/>
      <w:r w:rsidRPr="00376650">
        <w:rPr>
          <w:sz w:val="21"/>
          <w:szCs w:val="21"/>
          <w:lang w:val="hr-HR"/>
        </w:rPr>
        <w:t>Procijenjena vrijednost nabave:</w:t>
      </w:r>
      <w:bookmarkEnd w:id="14"/>
      <w:bookmarkEnd w:id="15"/>
    </w:p>
    <w:p w14:paraId="00A568F9" w14:textId="49C5E9E5" w:rsidR="00003AFB" w:rsidRPr="00376650" w:rsidRDefault="006834D4" w:rsidP="009D4CA9">
      <w:pPr>
        <w:pStyle w:val="Default"/>
        <w:tabs>
          <w:tab w:val="left" w:pos="284"/>
        </w:tabs>
        <w:ind w:right="142"/>
        <w:jc w:val="both"/>
        <w:rPr>
          <w:i/>
          <w:color w:val="auto"/>
          <w:sz w:val="21"/>
          <w:szCs w:val="21"/>
        </w:rPr>
      </w:pPr>
      <w:r>
        <w:rPr>
          <w:i/>
          <w:color w:val="auto"/>
          <w:sz w:val="21"/>
          <w:szCs w:val="21"/>
        </w:rPr>
        <w:t>14.200,00</w:t>
      </w:r>
      <w:r w:rsidR="001A2B7C">
        <w:rPr>
          <w:i/>
          <w:color w:val="auto"/>
          <w:sz w:val="21"/>
          <w:szCs w:val="21"/>
        </w:rPr>
        <w:t xml:space="preserve"> EURA</w:t>
      </w:r>
      <w:r w:rsidR="00695482">
        <w:rPr>
          <w:i/>
          <w:color w:val="auto"/>
          <w:sz w:val="21"/>
          <w:szCs w:val="21"/>
        </w:rPr>
        <w:t xml:space="preserve"> bez PDV-a</w:t>
      </w:r>
    </w:p>
    <w:p w14:paraId="64B8CEDA" w14:textId="77777777" w:rsidR="003740F2" w:rsidRPr="00EB3BCB" w:rsidRDefault="003740F2" w:rsidP="008B2DFF">
      <w:pPr>
        <w:pStyle w:val="Default"/>
        <w:tabs>
          <w:tab w:val="left" w:pos="284"/>
        </w:tabs>
        <w:ind w:right="142"/>
        <w:rPr>
          <w:i/>
          <w:color w:val="auto"/>
          <w:sz w:val="21"/>
          <w:szCs w:val="21"/>
        </w:rPr>
      </w:pPr>
      <w:bookmarkStart w:id="16" w:name="_Toc355684930"/>
      <w:bookmarkStart w:id="17" w:name="_Toc363558772"/>
      <w:bookmarkStart w:id="18" w:name="_Toc417376577"/>
    </w:p>
    <w:p w14:paraId="20E47C75" w14:textId="77777777" w:rsidR="00003AFB" w:rsidRPr="00FC0142" w:rsidRDefault="00316DA3" w:rsidP="00FC0142">
      <w:pPr>
        <w:pStyle w:val="Naslov1"/>
        <w:shd w:val="clear" w:color="auto" w:fill="F3F3F3"/>
        <w:rPr>
          <w:i/>
          <w:sz w:val="21"/>
          <w:szCs w:val="21"/>
          <w:u w:val="single"/>
        </w:rPr>
      </w:pPr>
      <w:bookmarkStart w:id="19" w:name="_Toc445979807"/>
      <w:r w:rsidRPr="00FC0142">
        <w:rPr>
          <w:i/>
          <w:sz w:val="21"/>
          <w:szCs w:val="21"/>
          <w:u w:val="single"/>
        </w:rPr>
        <w:t xml:space="preserve"> </w:t>
      </w:r>
      <w:bookmarkStart w:id="20" w:name="_Toc508611215"/>
      <w:r w:rsidRPr="00FC0142">
        <w:rPr>
          <w:i/>
          <w:sz w:val="21"/>
          <w:szCs w:val="21"/>
          <w:u w:val="single"/>
        </w:rPr>
        <w:t xml:space="preserve">PREDMET </w:t>
      </w:r>
      <w:r w:rsidR="00003AFB" w:rsidRPr="00FC0142">
        <w:rPr>
          <w:i/>
          <w:sz w:val="21"/>
          <w:szCs w:val="21"/>
          <w:u w:val="single"/>
        </w:rPr>
        <w:t xml:space="preserve"> NABAVE</w:t>
      </w:r>
      <w:bookmarkEnd w:id="16"/>
      <w:bookmarkEnd w:id="17"/>
      <w:bookmarkEnd w:id="18"/>
      <w:bookmarkEnd w:id="19"/>
      <w:bookmarkEnd w:id="20"/>
    </w:p>
    <w:p w14:paraId="78874BB9" w14:textId="77777777" w:rsidR="002637D9" w:rsidRPr="00FC0142" w:rsidRDefault="00EC48C6" w:rsidP="00FC0142">
      <w:pPr>
        <w:pStyle w:val="Naslov2"/>
        <w:ind w:right="142"/>
        <w:rPr>
          <w:color w:val="auto"/>
          <w:sz w:val="21"/>
          <w:szCs w:val="21"/>
        </w:rPr>
      </w:pPr>
      <w:bookmarkStart w:id="21" w:name="_Toc508611216"/>
      <w:r w:rsidRPr="00FC0142">
        <w:rPr>
          <w:color w:val="auto"/>
          <w:sz w:val="21"/>
          <w:szCs w:val="21"/>
        </w:rPr>
        <w:t>Vrsta, kvaliteta, opseg i količina predmeta nabave</w:t>
      </w:r>
      <w:r w:rsidR="002D6B96" w:rsidRPr="00FC0142">
        <w:rPr>
          <w:color w:val="auto"/>
          <w:sz w:val="21"/>
          <w:szCs w:val="21"/>
        </w:rPr>
        <w:t>:</w:t>
      </w:r>
      <w:bookmarkEnd w:id="21"/>
      <w:r w:rsidR="00A64643" w:rsidRPr="00376650">
        <w:rPr>
          <w:color w:val="auto"/>
          <w:sz w:val="21"/>
          <w:szCs w:val="21"/>
        </w:rPr>
        <w:t xml:space="preserve"> </w:t>
      </w:r>
    </w:p>
    <w:p w14:paraId="7970F363" w14:textId="1FF3F437" w:rsidR="00F03504" w:rsidRDefault="00316DA3" w:rsidP="009D4CA9">
      <w:pPr>
        <w:widowControl w:val="0"/>
        <w:tabs>
          <w:tab w:val="left" w:pos="-142"/>
        </w:tabs>
        <w:autoSpaceDE w:val="0"/>
        <w:autoSpaceDN w:val="0"/>
        <w:adjustRightInd w:val="0"/>
        <w:ind w:right="142"/>
        <w:jc w:val="both"/>
        <w:rPr>
          <w:rFonts w:ascii="Arial" w:hAnsi="Arial" w:cs="Arial"/>
          <w:b/>
          <w:bCs/>
          <w:i/>
        </w:rPr>
      </w:pPr>
      <w:r w:rsidRPr="007B00E5">
        <w:rPr>
          <w:rFonts w:ascii="Arial" w:hAnsi="Arial" w:cs="Arial"/>
          <w:i/>
          <w:color w:val="auto"/>
          <w:sz w:val="21"/>
          <w:szCs w:val="21"/>
        </w:rPr>
        <w:t xml:space="preserve">Predmet nabave: </w:t>
      </w:r>
      <w:r w:rsidR="0067039C">
        <w:rPr>
          <w:rFonts w:ascii="Arial" w:hAnsi="Arial" w:cs="Arial"/>
          <w:i/>
          <w:color w:val="auto"/>
          <w:sz w:val="21"/>
          <w:szCs w:val="21"/>
        </w:rPr>
        <w:t>Hitne intervencije popravaka toplovodnih sustava tijekom</w:t>
      </w:r>
      <w:r w:rsidR="00C311B7">
        <w:rPr>
          <w:rFonts w:ascii="Arial" w:hAnsi="Arial" w:cs="Arial"/>
          <w:i/>
          <w:color w:val="auto"/>
          <w:sz w:val="21"/>
          <w:szCs w:val="21"/>
        </w:rPr>
        <w:t xml:space="preserve"> </w:t>
      </w:r>
      <w:r w:rsidR="0067039C">
        <w:rPr>
          <w:rFonts w:ascii="Arial" w:hAnsi="Arial" w:cs="Arial"/>
          <w:i/>
          <w:color w:val="auto"/>
          <w:sz w:val="21"/>
          <w:szCs w:val="21"/>
        </w:rPr>
        <w:t>godine</w:t>
      </w:r>
      <w:r w:rsidR="006834D4">
        <w:rPr>
          <w:rFonts w:ascii="Arial" w:hAnsi="Arial" w:cs="Arial"/>
          <w:i/>
          <w:color w:val="auto"/>
          <w:sz w:val="21"/>
          <w:szCs w:val="21"/>
        </w:rPr>
        <w:t xml:space="preserve"> dana</w:t>
      </w:r>
    </w:p>
    <w:p w14:paraId="7D360E7A" w14:textId="77777777" w:rsidR="002D263E" w:rsidRPr="007B00E5" w:rsidRDefault="002D6B96" w:rsidP="009D4CA9">
      <w:pPr>
        <w:widowControl w:val="0"/>
        <w:tabs>
          <w:tab w:val="left" w:pos="-142"/>
        </w:tabs>
        <w:autoSpaceDE w:val="0"/>
        <w:autoSpaceDN w:val="0"/>
        <w:adjustRightInd w:val="0"/>
        <w:ind w:right="142"/>
        <w:jc w:val="both"/>
        <w:rPr>
          <w:rFonts w:ascii="Arial" w:hAnsi="Arial" w:cs="Arial"/>
          <w:i/>
          <w:color w:val="auto"/>
          <w:sz w:val="21"/>
          <w:szCs w:val="21"/>
        </w:rPr>
      </w:pPr>
      <w:r w:rsidRPr="007B00E5">
        <w:rPr>
          <w:rFonts w:ascii="Arial" w:hAnsi="Arial" w:cs="Arial"/>
          <w:i/>
          <w:color w:val="auto"/>
          <w:sz w:val="21"/>
          <w:szCs w:val="21"/>
        </w:rPr>
        <w:t xml:space="preserve">CPV oznaka: </w:t>
      </w:r>
      <w:r w:rsidR="00F03504">
        <w:rPr>
          <w:rFonts w:ascii="Arial" w:hAnsi="Arial" w:cs="Arial"/>
          <w:i/>
          <w:color w:val="auto"/>
          <w:sz w:val="21"/>
          <w:szCs w:val="21"/>
        </w:rPr>
        <w:t>50</w:t>
      </w:r>
      <w:r w:rsidR="0067039C">
        <w:rPr>
          <w:rFonts w:ascii="Arial" w:hAnsi="Arial" w:cs="Arial"/>
          <w:i/>
          <w:color w:val="auto"/>
          <w:sz w:val="21"/>
          <w:szCs w:val="21"/>
        </w:rPr>
        <w:t xml:space="preserve">531100-7 </w:t>
      </w:r>
      <w:r w:rsidR="00F03504">
        <w:rPr>
          <w:rFonts w:ascii="Arial" w:hAnsi="Arial" w:cs="Arial"/>
          <w:i/>
          <w:color w:val="auto"/>
          <w:sz w:val="21"/>
          <w:szCs w:val="21"/>
        </w:rPr>
        <w:t xml:space="preserve"> </w:t>
      </w:r>
      <w:r w:rsidR="00C00452">
        <w:rPr>
          <w:rFonts w:ascii="Arial" w:hAnsi="Arial" w:cs="Arial"/>
          <w:i/>
          <w:color w:val="auto"/>
          <w:sz w:val="21"/>
          <w:szCs w:val="21"/>
        </w:rPr>
        <w:t xml:space="preserve">Usluge popravaka i održavanja </w:t>
      </w:r>
      <w:r w:rsidR="0067039C">
        <w:rPr>
          <w:rFonts w:ascii="Arial" w:hAnsi="Arial" w:cs="Arial"/>
          <w:i/>
          <w:color w:val="auto"/>
          <w:sz w:val="21"/>
          <w:szCs w:val="21"/>
        </w:rPr>
        <w:t>kotlova</w:t>
      </w:r>
    </w:p>
    <w:p w14:paraId="1DD665B8" w14:textId="77777777" w:rsidR="00C63AD7" w:rsidRPr="0067039C" w:rsidRDefault="00380DB8" w:rsidP="0067039C">
      <w:pPr>
        <w:pStyle w:val="Naslov2"/>
        <w:ind w:left="578" w:right="142" w:hanging="578"/>
        <w:rPr>
          <w:b w:val="0"/>
          <w:i w:val="0"/>
          <w:color w:val="auto"/>
          <w:sz w:val="21"/>
          <w:szCs w:val="21"/>
        </w:rPr>
      </w:pPr>
      <w:bookmarkStart w:id="22" w:name="_Toc508611217"/>
      <w:r w:rsidRPr="00FC0142">
        <w:rPr>
          <w:color w:val="auto"/>
          <w:sz w:val="21"/>
          <w:szCs w:val="21"/>
        </w:rPr>
        <w:t>Opis predmeta nabave:</w:t>
      </w:r>
      <w:bookmarkEnd w:id="22"/>
      <w:r w:rsidRPr="00C63AD7">
        <w:rPr>
          <w:color w:val="auto"/>
          <w:sz w:val="21"/>
          <w:szCs w:val="21"/>
        </w:rPr>
        <w:t xml:space="preserve"> </w:t>
      </w:r>
    </w:p>
    <w:p w14:paraId="45090003" w14:textId="77777777" w:rsidR="002A335A" w:rsidRDefault="00C00452" w:rsidP="00C00452">
      <w:pPr>
        <w:jc w:val="both"/>
        <w:rPr>
          <w:rFonts w:ascii="Arial" w:hAnsi="Arial" w:cs="Arial"/>
          <w:i/>
          <w:color w:val="auto"/>
          <w:sz w:val="21"/>
          <w:szCs w:val="21"/>
          <w:lang w:val="hr-HR" w:eastAsia="en-US"/>
        </w:rPr>
      </w:pPr>
      <w:r>
        <w:rPr>
          <w:rFonts w:ascii="Arial" w:hAnsi="Arial" w:cs="Arial"/>
          <w:i/>
          <w:color w:val="auto"/>
          <w:sz w:val="21"/>
          <w:szCs w:val="21"/>
          <w:lang w:val="hr-HR" w:eastAsia="en-US"/>
        </w:rPr>
        <w:t>Uslug</w:t>
      </w:r>
      <w:r w:rsidR="0067039C">
        <w:rPr>
          <w:rFonts w:ascii="Arial" w:hAnsi="Arial" w:cs="Arial"/>
          <w:i/>
          <w:color w:val="auto"/>
          <w:sz w:val="21"/>
          <w:szCs w:val="21"/>
          <w:lang w:val="hr-HR" w:eastAsia="en-US"/>
        </w:rPr>
        <w:t>e se odnose na hitne intervencije popravaka toplovodnih sustava</w:t>
      </w:r>
      <w:r w:rsidR="005126D5">
        <w:rPr>
          <w:rFonts w:ascii="Arial" w:hAnsi="Arial" w:cs="Arial"/>
          <w:i/>
          <w:color w:val="auto"/>
          <w:sz w:val="21"/>
          <w:szCs w:val="21"/>
          <w:lang w:val="hr-HR" w:eastAsia="en-US"/>
        </w:rPr>
        <w:t xml:space="preserve">. </w:t>
      </w:r>
    </w:p>
    <w:p w14:paraId="05524777" w14:textId="77777777" w:rsidR="00E93A4F" w:rsidRDefault="00E93A4F" w:rsidP="00C00452">
      <w:pPr>
        <w:jc w:val="both"/>
        <w:rPr>
          <w:rFonts w:ascii="Arial" w:hAnsi="Arial" w:cs="Arial"/>
          <w:i/>
          <w:color w:val="auto"/>
          <w:sz w:val="21"/>
          <w:szCs w:val="21"/>
          <w:lang w:val="hr-HR" w:eastAsia="en-US"/>
        </w:rPr>
      </w:pPr>
      <w:r>
        <w:rPr>
          <w:rFonts w:ascii="Arial" w:hAnsi="Arial" w:cs="Arial"/>
          <w:i/>
          <w:color w:val="auto"/>
          <w:sz w:val="21"/>
          <w:szCs w:val="21"/>
          <w:lang w:val="hr-HR" w:eastAsia="en-US"/>
        </w:rPr>
        <w:t>Iste podrazumijevaju popravke kotla po pozivu, a prema opisanim radovima u Troškovniku nakon dolaska na mjesto intervencije.</w:t>
      </w:r>
    </w:p>
    <w:p w14:paraId="408C4193" w14:textId="77777777" w:rsidR="004A6007" w:rsidRDefault="004A6007" w:rsidP="00C00452">
      <w:pPr>
        <w:jc w:val="both"/>
        <w:rPr>
          <w:rFonts w:ascii="Arial" w:hAnsi="Arial" w:cs="Arial"/>
          <w:i/>
          <w:color w:val="auto"/>
          <w:sz w:val="21"/>
          <w:szCs w:val="21"/>
          <w:lang w:val="hr-HR" w:eastAsia="en-US"/>
        </w:rPr>
      </w:pPr>
      <w:r>
        <w:rPr>
          <w:rFonts w:ascii="Arial" w:hAnsi="Arial" w:cs="Arial"/>
          <w:i/>
          <w:color w:val="auto"/>
          <w:sz w:val="21"/>
          <w:szCs w:val="21"/>
          <w:lang w:val="hr-HR" w:eastAsia="en-US"/>
        </w:rPr>
        <w:t>Poziv</w:t>
      </w:r>
      <w:r w:rsidR="002A335A">
        <w:rPr>
          <w:rFonts w:ascii="Arial" w:hAnsi="Arial" w:cs="Arial"/>
          <w:i/>
          <w:color w:val="auto"/>
          <w:sz w:val="21"/>
          <w:szCs w:val="21"/>
          <w:lang w:val="hr-HR" w:eastAsia="en-US"/>
        </w:rPr>
        <w:t xml:space="preserve"> može biti upućen u periodu od 0-24 sata tijekom svakog dana u godini (uključivo vikendi i praznici).</w:t>
      </w:r>
    </w:p>
    <w:p w14:paraId="5FBC77B9" w14:textId="77777777" w:rsidR="002A335A" w:rsidRDefault="002A335A" w:rsidP="00C00452">
      <w:pPr>
        <w:jc w:val="both"/>
        <w:rPr>
          <w:rFonts w:ascii="Arial" w:hAnsi="Arial" w:cs="Arial"/>
          <w:i/>
          <w:color w:val="auto"/>
          <w:sz w:val="21"/>
          <w:szCs w:val="21"/>
          <w:lang w:val="hr-HR" w:eastAsia="en-US"/>
        </w:rPr>
      </w:pPr>
      <w:r>
        <w:rPr>
          <w:rFonts w:ascii="Arial" w:hAnsi="Arial" w:cs="Arial"/>
          <w:i/>
          <w:color w:val="auto"/>
          <w:sz w:val="21"/>
          <w:szCs w:val="21"/>
          <w:lang w:val="hr-HR" w:eastAsia="en-US"/>
        </w:rPr>
        <w:t>Izlazak ekipe na teren očekuje se unutar 8 (osam) sati od poziva.</w:t>
      </w:r>
    </w:p>
    <w:p w14:paraId="5C49CD72" w14:textId="77777777" w:rsidR="003A6981" w:rsidRDefault="00E93A4F" w:rsidP="00C00452">
      <w:pPr>
        <w:jc w:val="both"/>
        <w:rPr>
          <w:rFonts w:ascii="Arial" w:hAnsi="Arial" w:cs="Arial"/>
          <w:i/>
          <w:color w:val="auto"/>
          <w:sz w:val="21"/>
          <w:szCs w:val="21"/>
          <w:lang w:val="hr-HR" w:eastAsia="en-US"/>
        </w:rPr>
      </w:pPr>
      <w:r>
        <w:rPr>
          <w:rFonts w:ascii="Arial" w:hAnsi="Arial" w:cs="Arial"/>
          <w:i/>
          <w:color w:val="auto"/>
          <w:sz w:val="21"/>
          <w:szCs w:val="21"/>
          <w:lang w:val="hr-HR" w:eastAsia="en-US"/>
        </w:rPr>
        <w:t>Zavarivanje mora izvoditi zavarivač sa važe</w:t>
      </w:r>
      <w:r w:rsidR="004A6007">
        <w:rPr>
          <w:rFonts w:ascii="Arial" w:hAnsi="Arial" w:cs="Arial"/>
          <w:i/>
          <w:color w:val="auto"/>
          <w:sz w:val="21"/>
          <w:szCs w:val="21"/>
          <w:lang w:val="hr-HR" w:eastAsia="en-US"/>
        </w:rPr>
        <w:t>ć</w:t>
      </w:r>
      <w:r>
        <w:rPr>
          <w:rFonts w:ascii="Arial" w:hAnsi="Arial" w:cs="Arial"/>
          <w:i/>
          <w:color w:val="auto"/>
          <w:sz w:val="21"/>
          <w:szCs w:val="21"/>
          <w:lang w:val="hr-HR" w:eastAsia="en-US"/>
        </w:rPr>
        <w:t>im atestom za navedene postupke.</w:t>
      </w:r>
    </w:p>
    <w:p w14:paraId="165B7512" w14:textId="77777777" w:rsidR="00E93A4F" w:rsidRDefault="003A6981" w:rsidP="003A6981">
      <w:pPr>
        <w:rPr>
          <w:rFonts w:ascii="Arial" w:hAnsi="Arial" w:cs="Arial"/>
          <w:i/>
          <w:color w:val="auto"/>
          <w:sz w:val="21"/>
          <w:szCs w:val="21"/>
          <w:lang w:val="hr-HR" w:eastAsia="en-US"/>
        </w:rPr>
      </w:pPr>
      <w:r>
        <w:rPr>
          <w:rFonts w:ascii="Arial" w:hAnsi="Arial" w:cs="Arial"/>
          <w:i/>
          <w:color w:val="auto"/>
          <w:sz w:val="21"/>
          <w:szCs w:val="21"/>
          <w:lang w:val="hr-HR" w:eastAsia="en-US"/>
        </w:rPr>
        <w:br w:type="page"/>
      </w:r>
    </w:p>
    <w:p w14:paraId="4DA6E12B" w14:textId="77777777" w:rsidR="004A6007" w:rsidRDefault="004A6007" w:rsidP="00C00452">
      <w:pPr>
        <w:jc w:val="both"/>
        <w:rPr>
          <w:rFonts w:ascii="Arial" w:hAnsi="Arial" w:cs="Arial"/>
          <w:i/>
          <w:color w:val="auto"/>
          <w:sz w:val="21"/>
          <w:szCs w:val="21"/>
          <w:lang w:val="hr-HR" w:eastAsia="en-US"/>
        </w:rPr>
      </w:pPr>
    </w:p>
    <w:p w14:paraId="16192037" w14:textId="77777777" w:rsidR="00061800" w:rsidRPr="00FC0142" w:rsidRDefault="00061800" w:rsidP="00FC0142">
      <w:pPr>
        <w:pStyle w:val="Naslov2"/>
        <w:ind w:right="142"/>
        <w:rPr>
          <w:color w:val="auto"/>
          <w:sz w:val="21"/>
          <w:szCs w:val="21"/>
        </w:rPr>
      </w:pPr>
      <w:r w:rsidRPr="00FC0142">
        <w:rPr>
          <w:color w:val="auto"/>
          <w:sz w:val="21"/>
          <w:szCs w:val="21"/>
        </w:rPr>
        <w:t xml:space="preserve"> </w:t>
      </w:r>
      <w:bookmarkStart w:id="23" w:name="_Toc508611218"/>
      <w:r w:rsidRPr="00FC0142">
        <w:rPr>
          <w:color w:val="auto"/>
          <w:sz w:val="21"/>
          <w:szCs w:val="21"/>
        </w:rPr>
        <w:t>Količina predmeta nabave:</w:t>
      </w:r>
      <w:bookmarkEnd w:id="23"/>
      <w:r w:rsidRPr="00C63AD7">
        <w:rPr>
          <w:color w:val="auto"/>
          <w:sz w:val="21"/>
          <w:szCs w:val="21"/>
        </w:rPr>
        <w:t xml:space="preserve"> </w:t>
      </w:r>
    </w:p>
    <w:p w14:paraId="5CF59F8B" w14:textId="77777777" w:rsidR="002A335A" w:rsidRDefault="00061800" w:rsidP="002A335A">
      <w:pPr>
        <w:widowControl w:val="0"/>
        <w:tabs>
          <w:tab w:val="left" w:pos="-142"/>
        </w:tabs>
        <w:autoSpaceDE w:val="0"/>
        <w:autoSpaceDN w:val="0"/>
        <w:adjustRightInd w:val="0"/>
        <w:ind w:right="142"/>
        <w:jc w:val="both"/>
        <w:rPr>
          <w:rFonts w:ascii="Arial" w:hAnsi="Arial" w:cs="Arial"/>
          <w:i/>
          <w:color w:val="auto"/>
          <w:sz w:val="21"/>
          <w:szCs w:val="21"/>
        </w:rPr>
      </w:pPr>
      <w:r w:rsidRPr="00BF4905">
        <w:rPr>
          <w:rFonts w:ascii="Arial" w:hAnsi="Arial" w:cs="Arial"/>
          <w:i/>
          <w:color w:val="auto"/>
          <w:sz w:val="21"/>
          <w:szCs w:val="21"/>
          <w:lang w:val="hr-HR" w:eastAsia="en-US"/>
        </w:rPr>
        <w:t>Količina predmeta nabave za period trajanja Ugovora, iskazana je</w:t>
      </w:r>
      <w:r w:rsidR="0032544B" w:rsidRPr="00BF4905">
        <w:rPr>
          <w:rFonts w:ascii="Arial" w:hAnsi="Arial" w:cs="Arial"/>
          <w:i/>
          <w:color w:val="auto"/>
          <w:sz w:val="21"/>
          <w:szCs w:val="21"/>
          <w:lang w:val="hr-HR" w:eastAsia="en-US"/>
        </w:rPr>
        <w:t xml:space="preserve"> u Troškovniku. </w:t>
      </w:r>
      <w:r w:rsidR="0032544B" w:rsidRPr="00BF4905">
        <w:rPr>
          <w:rFonts w:ascii="Arial" w:hAnsi="Arial" w:cs="Arial"/>
          <w:i/>
          <w:color w:val="auto"/>
          <w:sz w:val="21"/>
          <w:szCs w:val="21"/>
        </w:rPr>
        <w:t xml:space="preserve">Ponuditelj mora ponuditi cjelokupnu uslugu iz obrasca Troškovnik koja se traži u nadmetanju. </w:t>
      </w:r>
    </w:p>
    <w:p w14:paraId="55F66EDD" w14:textId="77777777" w:rsidR="0032544B" w:rsidRPr="00BF4905" w:rsidRDefault="0032544B" w:rsidP="002A335A">
      <w:pPr>
        <w:widowControl w:val="0"/>
        <w:tabs>
          <w:tab w:val="left" w:pos="-142"/>
        </w:tabs>
        <w:autoSpaceDE w:val="0"/>
        <w:autoSpaceDN w:val="0"/>
        <w:adjustRightInd w:val="0"/>
        <w:ind w:right="142"/>
        <w:jc w:val="both"/>
        <w:rPr>
          <w:rFonts w:ascii="Arial" w:hAnsi="Arial" w:cs="Arial"/>
          <w:i/>
          <w:color w:val="auto"/>
          <w:sz w:val="21"/>
          <w:szCs w:val="21"/>
        </w:rPr>
      </w:pPr>
      <w:r w:rsidRPr="00BF4905">
        <w:rPr>
          <w:rFonts w:ascii="Arial" w:hAnsi="Arial" w:cs="Arial"/>
          <w:i/>
          <w:color w:val="auto"/>
          <w:sz w:val="21"/>
          <w:szCs w:val="21"/>
        </w:rPr>
        <w:t xml:space="preserve">Ponude samo za dio usluge neće se razmatrati. </w:t>
      </w:r>
    </w:p>
    <w:p w14:paraId="6A07E62E" w14:textId="77777777" w:rsidR="00C004B2" w:rsidRPr="00C63AD7" w:rsidRDefault="00D90696" w:rsidP="002A335A">
      <w:pPr>
        <w:pStyle w:val="Default"/>
        <w:ind w:right="246"/>
        <w:jc w:val="both"/>
        <w:rPr>
          <w:i/>
          <w:color w:val="auto"/>
          <w:sz w:val="21"/>
          <w:szCs w:val="21"/>
        </w:rPr>
      </w:pPr>
      <w:r w:rsidRPr="00BF4905">
        <w:rPr>
          <w:i/>
          <w:color w:val="auto"/>
          <w:sz w:val="21"/>
          <w:szCs w:val="21"/>
        </w:rPr>
        <w:t>Koli</w:t>
      </w:r>
      <w:r w:rsidRPr="00BF4905">
        <w:rPr>
          <w:rFonts w:hint="eastAsia"/>
          <w:i/>
          <w:color w:val="auto"/>
          <w:sz w:val="21"/>
          <w:szCs w:val="21"/>
        </w:rPr>
        <w:t>č</w:t>
      </w:r>
      <w:r w:rsidRPr="00BF4905">
        <w:rPr>
          <w:i/>
          <w:color w:val="auto"/>
          <w:sz w:val="21"/>
          <w:szCs w:val="21"/>
        </w:rPr>
        <w:t>ina predmeta nabave navedena u Troškovniku je</w:t>
      </w:r>
      <w:r w:rsidR="0082561C">
        <w:rPr>
          <w:i/>
          <w:color w:val="auto"/>
          <w:sz w:val="21"/>
          <w:szCs w:val="21"/>
        </w:rPr>
        <w:t xml:space="preserve"> </w:t>
      </w:r>
      <w:r w:rsidR="002A335A">
        <w:rPr>
          <w:b/>
          <w:i/>
          <w:color w:val="auto"/>
          <w:sz w:val="21"/>
          <w:szCs w:val="21"/>
        </w:rPr>
        <w:t>okvirna.</w:t>
      </w:r>
    </w:p>
    <w:p w14:paraId="4C166101" w14:textId="77777777" w:rsidR="00B92A82" w:rsidRPr="00FC0142" w:rsidRDefault="00C63AD7" w:rsidP="00FC0142">
      <w:pPr>
        <w:pStyle w:val="Naslov2"/>
        <w:ind w:right="142"/>
        <w:rPr>
          <w:color w:val="auto"/>
          <w:sz w:val="21"/>
          <w:szCs w:val="21"/>
        </w:rPr>
      </w:pPr>
      <w:r w:rsidRPr="00C63AD7">
        <w:rPr>
          <w:color w:val="auto"/>
          <w:sz w:val="21"/>
          <w:szCs w:val="21"/>
        </w:rPr>
        <w:tab/>
      </w:r>
      <w:bookmarkStart w:id="24" w:name="_Toc508611219"/>
      <w:r w:rsidR="00B92A82" w:rsidRPr="00FC0142">
        <w:rPr>
          <w:color w:val="auto"/>
          <w:sz w:val="21"/>
          <w:szCs w:val="21"/>
        </w:rPr>
        <w:t>Opis i oznaka grupa predmeta nabave, ako je predmet nabave podijeljen na grupe:</w:t>
      </w:r>
      <w:bookmarkEnd w:id="24"/>
    </w:p>
    <w:p w14:paraId="11944B97" w14:textId="77777777" w:rsidR="00B92A82" w:rsidRPr="00C63AD7" w:rsidRDefault="00B92A82" w:rsidP="002A335A">
      <w:pPr>
        <w:pStyle w:val="Default"/>
        <w:ind w:right="142"/>
        <w:jc w:val="both"/>
        <w:rPr>
          <w:i/>
          <w:color w:val="auto"/>
          <w:sz w:val="21"/>
          <w:szCs w:val="21"/>
        </w:rPr>
      </w:pPr>
      <w:r w:rsidRPr="00C63AD7">
        <w:rPr>
          <w:i/>
          <w:color w:val="auto"/>
          <w:sz w:val="21"/>
          <w:szCs w:val="21"/>
        </w:rPr>
        <w:t xml:space="preserve">Predmet nabave </w:t>
      </w:r>
      <w:r w:rsidRPr="00C17F67">
        <w:rPr>
          <w:b/>
          <w:i/>
          <w:color w:val="auto"/>
          <w:sz w:val="21"/>
          <w:szCs w:val="21"/>
        </w:rPr>
        <w:t>nije podijeljen na grupe</w:t>
      </w:r>
      <w:r w:rsidRPr="00C63AD7">
        <w:rPr>
          <w:i/>
          <w:color w:val="auto"/>
          <w:sz w:val="21"/>
          <w:szCs w:val="21"/>
        </w:rPr>
        <w:t>. Dozvoljeno je nuđenje isključivo cjelokupnog predmeta nabave.</w:t>
      </w:r>
    </w:p>
    <w:p w14:paraId="0124ACBC" w14:textId="77777777" w:rsidR="003740F2" w:rsidRPr="004B0569" w:rsidRDefault="00C63AD7" w:rsidP="004B0569">
      <w:pPr>
        <w:pStyle w:val="Naslov2"/>
        <w:ind w:right="142"/>
        <w:rPr>
          <w:color w:val="auto"/>
          <w:sz w:val="21"/>
          <w:szCs w:val="21"/>
        </w:rPr>
      </w:pPr>
      <w:r w:rsidRPr="00C63AD7">
        <w:rPr>
          <w:color w:val="auto"/>
          <w:sz w:val="21"/>
          <w:szCs w:val="21"/>
        </w:rPr>
        <w:tab/>
      </w:r>
      <w:bookmarkStart w:id="25" w:name="_Toc508611220"/>
      <w:r w:rsidR="00EA11BD" w:rsidRPr="00C63AD7">
        <w:rPr>
          <w:color w:val="auto"/>
          <w:sz w:val="21"/>
          <w:szCs w:val="21"/>
        </w:rPr>
        <w:t>Mjesto i</w:t>
      </w:r>
      <w:r w:rsidRPr="00C63AD7">
        <w:rPr>
          <w:color w:val="auto"/>
          <w:sz w:val="21"/>
          <w:szCs w:val="21"/>
        </w:rPr>
        <w:t>zvršenja usluge</w:t>
      </w:r>
      <w:r w:rsidR="00AC4121" w:rsidRPr="00C63AD7">
        <w:rPr>
          <w:color w:val="auto"/>
          <w:sz w:val="21"/>
          <w:szCs w:val="21"/>
        </w:rPr>
        <w:t>:</w:t>
      </w:r>
      <w:bookmarkEnd w:id="25"/>
    </w:p>
    <w:p w14:paraId="770369B5" w14:textId="77777777" w:rsidR="007B073F" w:rsidRPr="00D24250" w:rsidRDefault="003A6981" w:rsidP="002A335A">
      <w:pPr>
        <w:pStyle w:val="Default"/>
        <w:ind w:right="142"/>
        <w:jc w:val="both"/>
        <w:rPr>
          <w:i/>
          <w:color w:val="auto"/>
          <w:sz w:val="21"/>
          <w:szCs w:val="21"/>
        </w:rPr>
      </w:pPr>
      <w:r>
        <w:rPr>
          <w:i/>
          <w:color w:val="auto"/>
          <w:sz w:val="21"/>
          <w:szCs w:val="21"/>
        </w:rPr>
        <w:t>Toplane</w:t>
      </w:r>
      <w:r w:rsidR="002A335A">
        <w:rPr>
          <w:i/>
          <w:color w:val="auto"/>
          <w:sz w:val="21"/>
          <w:szCs w:val="21"/>
        </w:rPr>
        <w:t xml:space="preserve"> u Rijeci i Pazinu.</w:t>
      </w:r>
    </w:p>
    <w:p w14:paraId="58FB348C" w14:textId="77777777" w:rsidR="00EA11BD" w:rsidRPr="000B10A4" w:rsidRDefault="007B00E5" w:rsidP="000B10A4">
      <w:pPr>
        <w:pStyle w:val="Naslov2"/>
        <w:ind w:right="142"/>
        <w:rPr>
          <w:color w:val="auto"/>
          <w:sz w:val="21"/>
          <w:szCs w:val="21"/>
        </w:rPr>
      </w:pPr>
      <w:bookmarkStart w:id="26" w:name="_Toc508611221"/>
      <w:r w:rsidRPr="00C63AD7">
        <w:rPr>
          <w:color w:val="auto"/>
          <w:sz w:val="21"/>
          <w:szCs w:val="21"/>
        </w:rPr>
        <w:t>Rok izvršenja</w:t>
      </w:r>
      <w:r w:rsidR="00EA11BD" w:rsidRPr="00C63AD7">
        <w:rPr>
          <w:color w:val="auto"/>
          <w:sz w:val="21"/>
          <w:szCs w:val="21"/>
        </w:rPr>
        <w:t>:</w:t>
      </w:r>
      <w:bookmarkEnd w:id="26"/>
    </w:p>
    <w:p w14:paraId="381BC48A" w14:textId="5544E5F7" w:rsidR="009D4CA9" w:rsidRPr="00D24250" w:rsidRDefault="00C63AD7" w:rsidP="002A335A">
      <w:pPr>
        <w:pStyle w:val="Default"/>
        <w:ind w:right="142"/>
        <w:jc w:val="both"/>
        <w:rPr>
          <w:i/>
          <w:color w:val="auto"/>
          <w:sz w:val="21"/>
          <w:szCs w:val="21"/>
        </w:rPr>
      </w:pPr>
      <w:r w:rsidRPr="00C63AD7">
        <w:rPr>
          <w:i/>
          <w:color w:val="auto"/>
          <w:sz w:val="21"/>
          <w:szCs w:val="21"/>
        </w:rPr>
        <w:t xml:space="preserve">Izvršenje usluga je </w:t>
      </w:r>
      <w:r w:rsidR="002A335A">
        <w:rPr>
          <w:i/>
          <w:color w:val="auto"/>
          <w:sz w:val="21"/>
          <w:szCs w:val="21"/>
        </w:rPr>
        <w:t xml:space="preserve">tijekom </w:t>
      </w:r>
      <w:r w:rsidR="006834D4">
        <w:rPr>
          <w:i/>
          <w:color w:val="auto"/>
          <w:sz w:val="21"/>
          <w:szCs w:val="21"/>
        </w:rPr>
        <w:t>12 mjeseci od potpisa ugovora</w:t>
      </w:r>
    </w:p>
    <w:p w14:paraId="1C4FA845" w14:textId="77777777" w:rsidR="003740F2" w:rsidRPr="00E42BA5" w:rsidRDefault="00C63AD7" w:rsidP="00E42BA5">
      <w:pPr>
        <w:pStyle w:val="Naslov2"/>
        <w:ind w:right="142"/>
        <w:rPr>
          <w:color w:val="auto"/>
          <w:sz w:val="21"/>
          <w:szCs w:val="21"/>
        </w:rPr>
      </w:pPr>
      <w:bookmarkStart w:id="27" w:name="_Toc445979810"/>
      <w:r w:rsidRPr="00E42BA5">
        <w:rPr>
          <w:color w:val="auto"/>
          <w:sz w:val="21"/>
          <w:szCs w:val="21"/>
        </w:rPr>
        <w:tab/>
      </w:r>
      <w:bookmarkStart w:id="28" w:name="_Toc508611222"/>
      <w:r w:rsidR="003740F2" w:rsidRPr="00E42BA5">
        <w:rPr>
          <w:color w:val="auto"/>
          <w:sz w:val="21"/>
          <w:szCs w:val="21"/>
        </w:rPr>
        <w:t>Rok trajanja ugovora</w:t>
      </w:r>
      <w:r w:rsidR="003740F2" w:rsidRPr="00376650">
        <w:rPr>
          <w:color w:val="auto"/>
          <w:sz w:val="21"/>
          <w:szCs w:val="21"/>
        </w:rPr>
        <w:t>:</w:t>
      </w:r>
      <w:bookmarkEnd w:id="27"/>
      <w:bookmarkEnd w:id="28"/>
      <w:r w:rsidR="003740F2" w:rsidRPr="00376650">
        <w:rPr>
          <w:color w:val="auto"/>
          <w:sz w:val="21"/>
          <w:szCs w:val="21"/>
        </w:rPr>
        <w:t xml:space="preserve"> </w:t>
      </w:r>
    </w:p>
    <w:p w14:paraId="656B0A22" w14:textId="1CAFAE7C" w:rsidR="00381B58" w:rsidRPr="00C311B7" w:rsidRDefault="00C63AD7" w:rsidP="00C311B7">
      <w:pPr>
        <w:pStyle w:val="Default"/>
        <w:ind w:right="142"/>
        <w:jc w:val="both"/>
        <w:rPr>
          <w:b/>
          <w:i/>
          <w:color w:val="auto"/>
          <w:sz w:val="21"/>
          <w:szCs w:val="21"/>
        </w:rPr>
      </w:pPr>
      <w:r w:rsidRPr="00C63AD7">
        <w:rPr>
          <w:i/>
          <w:color w:val="auto"/>
          <w:sz w:val="21"/>
          <w:szCs w:val="21"/>
        </w:rPr>
        <w:t xml:space="preserve">Ugovor o nabavi usluga se potpisuje na razdoblje </w:t>
      </w:r>
      <w:r w:rsidR="006834D4">
        <w:rPr>
          <w:b/>
          <w:i/>
          <w:color w:val="auto"/>
          <w:sz w:val="21"/>
          <w:szCs w:val="21"/>
        </w:rPr>
        <w:t>od 12 mjeseci</w:t>
      </w:r>
    </w:p>
    <w:p w14:paraId="5670B1F0" w14:textId="77777777" w:rsidR="009736F0" w:rsidRPr="00CE1863" w:rsidRDefault="009736F0" w:rsidP="00F734B4">
      <w:pPr>
        <w:pStyle w:val="Naslov1"/>
        <w:numPr>
          <w:ilvl w:val="0"/>
          <w:numId w:val="44"/>
        </w:numPr>
        <w:shd w:val="clear" w:color="auto" w:fill="F3F3F3"/>
        <w:ind w:hanging="792"/>
        <w:rPr>
          <w:i/>
          <w:sz w:val="21"/>
          <w:szCs w:val="21"/>
          <w:u w:val="single"/>
        </w:rPr>
      </w:pPr>
      <w:bookmarkStart w:id="29" w:name="_Toc508611223"/>
      <w:r w:rsidRPr="00CE1863">
        <w:rPr>
          <w:i/>
          <w:sz w:val="21"/>
          <w:szCs w:val="21"/>
          <w:u w:val="single"/>
        </w:rPr>
        <w:t>RAZLOZI ISKLJUČENJA PONUDITELJA</w:t>
      </w:r>
      <w:bookmarkEnd w:id="29"/>
    </w:p>
    <w:p w14:paraId="3C671A21" w14:textId="77777777" w:rsidR="009736F0" w:rsidRPr="003A6966" w:rsidRDefault="009736F0" w:rsidP="009736F0">
      <w:pPr>
        <w:pStyle w:val="Default"/>
        <w:spacing w:before="120"/>
        <w:ind w:right="246"/>
        <w:jc w:val="both"/>
        <w:rPr>
          <w:i/>
          <w:color w:val="auto"/>
          <w:sz w:val="21"/>
          <w:szCs w:val="21"/>
        </w:rPr>
      </w:pPr>
      <w:r w:rsidRPr="00BB168F">
        <w:rPr>
          <w:i/>
          <w:color w:val="auto"/>
          <w:sz w:val="21"/>
          <w:szCs w:val="21"/>
        </w:rPr>
        <w:t xml:space="preserve">Sve dokumente koje Naručitelj zahtjeva u točki 3. i 4. </w:t>
      </w:r>
      <w:r>
        <w:rPr>
          <w:i/>
          <w:color w:val="auto"/>
          <w:sz w:val="21"/>
          <w:szCs w:val="21"/>
        </w:rPr>
        <w:t>Dokumentacije o nabavi</w:t>
      </w:r>
      <w:r w:rsidRPr="00BB168F">
        <w:rPr>
          <w:i/>
          <w:color w:val="auto"/>
          <w:sz w:val="21"/>
          <w:szCs w:val="21"/>
        </w:rPr>
        <w:t>, Ponuditelji mogu dostaviti u neovjerenoj preslici. Neovjerenom preslikom smatra se i neovjereni ispis elektroničke isprave.</w:t>
      </w:r>
      <w:r w:rsidRPr="003A6966">
        <w:rPr>
          <w:i/>
          <w:color w:val="auto"/>
          <w:sz w:val="21"/>
          <w:szCs w:val="21"/>
        </w:rPr>
        <w:t xml:space="preserve"> </w:t>
      </w:r>
    </w:p>
    <w:p w14:paraId="5A624AF0" w14:textId="77777777" w:rsidR="009736F0" w:rsidRPr="003A6966" w:rsidRDefault="009736F0" w:rsidP="009736F0">
      <w:pPr>
        <w:pStyle w:val="Default"/>
        <w:spacing w:before="120"/>
        <w:ind w:right="246"/>
        <w:jc w:val="both"/>
        <w:rPr>
          <w:i/>
          <w:color w:val="auto"/>
          <w:sz w:val="21"/>
          <w:szCs w:val="21"/>
        </w:rPr>
      </w:pPr>
      <w:r w:rsidRPr="00813018">
        <w:rPr>
          <w:b/>
          <w:i/>
          <w:color w:val="auto"/>
          <w:sz w:val="21"/>
          <w:szCs w:val="21"/>
        </w:rPr>
        <w:t>3.1.</w:t>
      </w:r>
      <w:r>
        <w:rPr>
          <w:i/>
          <w:color w:val="auto"/>
          <w:sz w:val="21"/>
          <w:szCs w:val="21"/>
        </w:rPr>
        <w:t xml:space="preserve"> </w:t>
      </w:r>
      <w:r w:rsidRPr="003A6966">
        <w:rPr>
          <w:i/>
          <w:color w:val="auto"/>
          <w:sz w:val="21"/>
          <w:szCs w:val="21"/>
        </w:rPr>
        <w:t>Naručitelj je obvezan isključiti gospodarskog subjekta iz postupka nabave u bilo kojem trenutku tijekom postupka nabave ako utvrdi da:</w:t>
      </w:r>
    </w:p>
    <w:p w14:paraId="07E1C90F"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7BEAFF31"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a) sudjelovanje u zločinačkoj organizaciji, na temelju</w:t>
      </w:r>
    </w:p>
    <w:p w14:paraId="014CE43B"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 članka 328. (zločinačko udruženje) i članka 329. (počinjenje kaznenog djela u sastavu zločinačkog udruženja) Kaznenog zakona</w:t>
      </w:r>
    </w:p>
    <w:p w14:paraId="7DDC4E6C"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 članka 333. (udruživanje za počinjenje kaznenih djela), iz Kaznenog zakona (»Narodne novine«, br. 110/97., 27/98., 50/00., 129/00., 51/01., 111/03., 190/03., 105/04., 84/05., 71/06., 110/07., 152/08., 57/11., 77/11. i 143/12.)</w:t>
      </w:r>
    </w:p>
    <w:p w14:paraId="07B97EC6"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b) korupciju, na temelju</w:t>
      </w:r>
    </w:p>
    <w:p w14:paraId="72412268"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7D1DDA0"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930280D"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c) prijevaru, na temelju</w:t>
      </w:r>
    </w:p>
    <w:p w14:paraId="277D6E44"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 članka 236. (prijevara), članka 247. (prijevara u gospodarskom poslovanju), članka 256. (utaja poreza ili carine) i članka 258. (subvencijska prijevara) Kaznenog zakona</w:t>
      </w:r>
    </w:p>
    <w:p w14:paraId="11FBDDA1"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 članka 224. (prijevara), članka 293. (prijevara u gospodarskom poslovanju) i članka 286. (utaja poreza i drugih davanja) iz Kaznenog zakona (»Narodne novine«, br. 110/97., 27/98., 50/00., 129/00., 51/01., 111/03., 190/03., 105/04., 84/05., 71/06., 110/07., 152/08., 57/11., 77/11. i 143/12.)</w:t>
      </w:r>
    </w:p>
    <w:p w14:paraId="06722270"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d) terorizam ili kaznena djela povezana s terorističkim aktivnostima, na temelju</w:t>
      </w:r>
    </w:p>
    <w:p w14:paraId="639FD7F6"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 članka 97. (terorizam), članka 99. (javno poticanje na terorizam), članka 100. (novačenje za terorizam), članka 101. (obuka za terorizam) i članka 102. (terorističko udruženje) Kaznenog zakona</w:t>
      </w:r>
    </w:p>
    <w:p w14:paraId="062CD7D4"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 xml:space="preserve">– članka 169. (terorizam), članka 169.a (javno poticanje na terorizam) i članka 169.b (novačenje i obuka za </w:t>
      </w:r>
      <w:r w:rsidRPr="003A6966">
        <w:rPr>
          <w:i/>
          <w:color w:val="auto"/>
          <w:sz w:val="21"/>
          <w:szCs w:val="21"/>
        </w:rPr>
        <w:lastRenderedPageBreak/>
        <w:t>terorizam) iz Kaznenog zakona (»Narodne novine«, br. 110/97., 27/98., 50/00., 129/00., 51/01., 111/03., 190/03., 105/04., 84/05., 71/06., 110/07., 152/08., 57/11., 77/11. i 143/12.)</w:t>
      </w:r>
    </w:p>
    <w:p w14:paraId="0160A33B"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e) pranje novca ili financiranje terorizma, na temelju</w:t>
      </w:r>
    </w:p>
    <w:p w14:paraId="7362BF49"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 članka 98. (financiranje terorizma) i članka 265. (pranje novca) Kaznenog zakona</w:t>
      </w:r>
    </w:p>
    <w:p w14:paraId="2E513DD8"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 članka 279. (pranje novca) iz Kaznenog zakona (»Narodne novine«, br. 110/97., 27/98., 50/00., 129/00., 51/01., 111/03., 190/03., 105/04., 84/05., 71/06., 110/07., 152/08., 57/11., 77/11. i 143/12.)</w:t>
      </w:r>
    </w:p>
    <w:p w14:paraId="7DBE6341"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f) dječji rad ili druge oblike trgovanja ljudima, na temelju</w:t>
      </w:r>
    </w:p>
    <w:p w14:paraId="0BF2A203"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 članka 106. (trgovanje ljudima) Kaznenog zakona</w:t>
      </w:r>
    </w:p>
    <w:p w14:paraId="763E080E"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 članka 175. (trgovanje ljudima i ropstvo) iz Kaznenog zakona (»Narodne novine«, br. 110/97., 27/98., 50/00., 129/00., 51/01., 111/03., 190/03., 105/04., 84/05., 71/06., 110/07., 152/08., 57/11., 77/11. i 143/12.), ili</w:t>
      </w:r>
    </w:p>
    <w:p w14:paraId="44C7FF6A"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2. ako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479E68F0" w14:textId="77777777" w:rsidR="009736F0" w:rsidRPr="00F734B4" w:rsidRDefault="009736F0" w:rsidP="009736F0">
      <w:pPr>
        <w:pStyle w:val="Default"/>
        <w:spacing w:before="120"/>
        <w:ind w:right="246"/>
        <w:jc w:val="both"/>
        <w:rPr>
          <w:b/>
          <w:i/>
          <w:color w:val="auto"/>
          <w:sz w:val="21"/>
          <w:szCs w:val="21"/>
          <w:u w:val="single"/>
        </w:rPr>
      </w:pPr>
      <w:r w:rsidRPr="003A6966">
        <w:rPr>
          <w:i/>
          <w:color w:val="auto"/>
          <w:sz w:val="21"/>
          <w:szCs w:val="21"/>
        </w:rPr>
        <w:t xml:space="preserve">Za potrebe </w:t>
      </w:r>
      <w:r w:rsidRPr="009B083A">
        <w:rPr>
          <w:i/>
          <w:color w:val="auto"/>
          <w:sz w:val="21"/>
          <w:szCs w:val="21"/>
        </w:rPr>
        <w:t>utvrđivanja</w:t>
      </w:r>
      <w:r w:rsidRPr="009B083A">
        <w:rPr>
          <w:i/>
          <w:sz w:val="21"/>
          <w:szCs w:val="21"/>
        </w:rPr>
        <w:t xml:space="preserve"> gore navedenih okolnosti, gospodarski subjekt u ponudi dostavlja</w:t>
      </w:r>
      <w:r w:rsidRPr="00805753">
        <w:rPr>
          <w:b/>
          <w:i/>
          <w:sz w:val="21"/>
          <w:szCs w:val="21"/>
        </w:rPr>
        <w:t xml:space="preserve"> </w:t>
      </w:r>
      <w:r w:rsidRPr="00F734B4">
        <w:rPr>
          <w:b/>
          <w:i/>
          <w:sz w:val="21"/>
          <w:szCs w:val="21"/>
          <w:u w:val="single"/>
        </w:rPr>
        <w:t xml:space="preserve">Izjavu o nekažnjavanju. </w:t>
      </w:r>
    </w:p>
    <w:p w14:paraId="232C9A74" w14:textId="77777777" w:rsidR="009736F0" w:rsidRPr="003A6966" w:rsidRDefault="009736F0" w:rsidP="009736F0">
      <w:pPr>
        <w:pStyle w:val="Default"/>
        <w:spacing w:before="360"/>
        <w:ind w:right="244"/>
        <w:jc w:val="both"/>
        <w:rPr>
          <w:i/>
          <w:color w:val="auto"/>
          <w:sz w:val="21"/>
          <w:szCs w:val="21"/>
        </w:rPr>
      </w:pPr>
      <w:r w:rsidRPr="00805753">
        <w:rPr>
          <w:b/>
          <w:i/>
          <w:color w:val="auto"/>
          <w:sz w:val="21"/>
          <w:szCs w:val="21"/>
        </w:rPr>
        <w:t xml:space="preserve">3.2. </w:t>
      </w:r>
      <w:r w:rsidRPr="003A6966">
        <w:rPr>
          <w:i/>
          <w:color w:val="auto"/>
          <w:sz w:val="21"/>
          <w:szCs w:val="21"/>
        </w:rPr>
        <w:t>Javni naručitelj obvezan je isključiti gospodarskog subjekta iz postupka javne nabave ako utvrdi da gospodarski subjekt nije ispunio obveze plaćanja dospjelih poreznih obveza i obveza za mirovinsko i zdravstveno osiguranje:</w:t>
      </w:r>
    </w:p>
    <w:p w14:paraId="012E10C3"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1. u Republici Hrvatskoj, ako gospodarski subjekt ima poslovni nastan u Republici Hrvatskoj, ili</w:t>
      </w:r>
    </w:p>
    <w:p w14:paraId="5F45BA4A"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2. u Republici Hrvatskoj ili u državi poslovnog nastana gospodarskog subjekta, ako gospodarski subjekt nema poslovni nastan u Republici Hrvatskoj.</w:t>
      </w:r>
    </w:p>
    <w:p w14:paraId="1108A498" w14:textId="77777777" w:rsidR="009736F0" w:rsidRPr="003A6966" w:rsidRDefault="009736F0" w:rsidP="009736F0">
      <w:pPr>
        <w:pStyle w:val="Default"/>
        <w:spacing w:before="120"/>
        <w:ind w:right="246"/>
        <w:jc w:val="both"/>
        <w:rPr>
          <w:i/>
          <w:color w:val="auto"/>
          <w:sz w:val="21"/>
          <w:szCs w:val="21"/>
        </w:rPr>
      </w:pPr>
      <w:r w:rsidRPr="003A6966">
        <w:rPr>
          <w:i/>
          <w:color w:val="auto"/>
          <w:sz w:val="21"/>
          <w:szCs w:val="21"/>
        </w:rPr>
        <w:t>Javni naručitelj neće isključiti gospodarskog subjekta iz postupka javne nabave ako mu sukladno posebnom propisu plaćanje obveza nije dopušteno ili mu je odobrena odgoda plaćanja.</w:t>
      </w:r>
    </w:p>
    <w:p w14:paraId="139F15E4" w14:textId="77777777" w:rsidR="009736F0" w:rsidRDefault="009736F0" w:rsidP="009736F0">
      <w:pPr>
        <w:pStyle w:val="Default"/>
        <w:spacing w:before="120"/>
        <w:ind w:right="246"/>
        <w:jc w:val="both"/>
        <w:rPr>
          <w:i/>
          <w:color w:val="auto"/>
          <w:sz w:val="21"/>
          <w:szCs w:val="21"/>
        </w:rPr>
      </w:pPr>
      <w:r w:rsidRPr="003A6966">
        <w:rPr>
          <w:i/>
          <w:color w:val="auto"/>
          <w:sz w:val="21"/>
          <w:szCs w:val="21"/>
        </w:rPr>
        <w:t xml:space="preserve">Za potrebe utvrđivanja gore navedenih okolnosti, gospodarski subjekt u ponudi dostavlja </w:t>
      </w:r>
      <w:r w:rsidRPr="00F734B4">
        <w:rPr>
          <w:b/>
          <w:i/>
          <w:color w:val="auto"/>
          <w:sz w:val="21"/>
          <w:szCs w:val="21"/>
          <w:u w:val="single"/>
        </w:rPr>
        <w:t>Potvrdu porezne uprave</w:t>
      </w:r>
      <w:r w:rsidRPr="00813018">
        <w:rPr>
          <w:b/>
          <w:i/>
          <w:color w:val="auto"/>
          <w:sz w:val="21"/>
          <w:szCs w:val="21"/>
        </w:rPr>
        <w:t xml:space="preserve"> koja ne smije biti starija od 30 (trideset) dana</w:t>
      </w:r>
      <w:r w:rsidRPr="003A6966">
        <w:rPr>
          <w:i/>
          <w:color w:val="auto"/>
          <w:sz w:val="21"/>
          <w:szCs w:val="21"/>
        </w:rPr>
        <w:t xml:space="preserve"> računajući od dana objave Dokumentacije o nabavi.</w:t>
      </w:r>
      <w:r w:rsidRPr="00E15C96">
        <w:rPr>
          <w:i/>
          <w:color w:val="auto"/>
          <w:sz w:val="21"/>
          <w:szCs w:val="21"/>
        </w:rPr>
        <w:t xml:space="preserve"> </w:t>
      </w:r>
    </w:p>
    <w:p w14:paraId="591787EB" w14:textId="77777777" w:rsidR="009736F0" w:rsidRPr="003A6966" w:rsidRDefault="009736F0" w:rsidP="009736F0">
      <w:pPr>
        <w:pStyle w:val="Default"/>
        <w:spacing w:before="120"/>
        <w:ind w:right="246"/>
        <w:jc w:val="both"/>
        <w:rPr>
          <w:i/>
          <w:color w:val="auto"/>
          <w:sz w:val="21"/>
          <w:szCs w:val="21"/>
        </w:rPr>
      </w:pPr>
      <w:r>
        <w:rPr>
          <w:i/>
          <w:color w:val="auto"/>
          <w:sz w:val="21"/>
          <w:szCs w:val="21"/>
        </w:rPr>
        <w:t xml:space="preserve">U slučaju zajednice ponuditelja svi članovi zajednice obvezni su pojedinačno dostaviti </w:t>
      </w:r>
      <w:r w:rsidRPr="003A6966">
        <w:rPr>
          <w:i/>
          <w:color w:val="auto"/>
          <w:sz w:val="21"/>
          <w:szCs w:val="21"/>
        </w:rPr>
        <w:t>Potvrdu porezne uprave.</w:t>
      </w:r>
    </w:p>
    <w:p w14:paraId="76C63622" w14:textId="77777777" w:rsidR="00396140" w:rsidRPr="00F734B4" w:rsidRDefault="009736F0" w:rsidP="00F734B4">
      <w:pPr>
        <w:pStyle w:val="Default"/>
        <w:spacing w:before="120"/>
        <w:ind w:right="246"/>
        <w:jc w:val="both"/>
        <w:rPr>
          <w:i/>
          <w:color w:val="auto"/>
          <w:sz w:val="21"/>
          <w:szCs w:val="21"/>
        </w:rPr>
      </w:pPr>
      <w:r w:rsidRPr="003A6966">
        <w:rPr>
          <w:i/>
          <w:color w:val="auto"/>
          <w:sz w:val="21"/>
          <w:szCs w:val="21"/>
        </w:rPr>
        <w:t>Ukoliko se utvrdi da je ponuditelj dostavio lažne podatke, Naručitelj će ga isključiti iz postupka nabave.</w:t>
      </w:r>
    </w:p>
    <w:p w14:paraId="2D17A88B" w14:textId="77777777" w:rsidR="00C63AD7" w:rsidRPr="0057204E" w:rsidRDefault="00C01223" w:rsidP="0057204E">
      <w:pPr>
        <w:pStyle w:val="Naslov1"/>
        <w:numPr>
          <w:ilvl w:val="0"/>
          <w:numId w:val="0"/>
        </w:numPr>
        <w:shd w:val="clear" w:color="auto" w:fill="F3F3F3"/>
        <w:rPr>
          <w:i/>
          <w:sz w:val="21"/>
          <w:szCs w:val="21"/>
          <w:u w:val="single"/>
        </w:rPr>
      </w:pPr>
      <w:bookmarkStart w:id="30" w:name="_Toc508611224"/>
      <w:r>
        <w:rPr>
          <w:i/>
          <w:sz w:val="21"/>
          <w:szCs w:val="21"/>
          <w:u w:val="single"/>
        </w:rPr>
        <w:t xml:space="preserve">4. </w:t>
      </w:r>
      <w:r w:rsidR="00DC4059" w:rsidRPr="00CE1863">
        <w:rPr>
          <w:i/>
          <w:sz w:val="21"/>
          <w:szCs w:val="21"/>
          <w:u w:val="single"/>
        </w:rPr>
        <w:t>ODREDBE O SPOSOBNOSTI PONUDITELJA:</w:t>
      </w:r>
      <w:bookmarkStart w:id="31" w:name="OLE_LINK2"/>
      <w:bookmarkStart w:id="32" w:name="OLE_LINK3"/>
      <w:bookmarkEnd w:id="30"/>
    </w:p>
    <w:p w14:paraId="7FA9AF70" w14:textId="77777777" w:rsidR="00C63AD7" w:rsidRPr="00F13079" w:rsidRDefault="006E6AAC" w:rsidP="008B2DFF">
      <w:pPr>
        <w:pStyle w:val="Tijeloteksta"/>
        <w:spacing w:before="5" w:line="238" w:lineRule="auto"/>
        <w:ind w:right="142"/>
        <w:jc w:val="both"/>
        <w:rPr>
          <w:rFonts w:ascii="Arial" w:hAnsi="Arial" w:cs="Arial"/>
          <w:i/>
          <w:color w:val="auto"/>
          <w:sz w:val="21"/>
          <w:szCs w:val="21"/>
          <w:lang w:val="hr-HR"/>
        </w:rPr>
      </w:pPr>
      <w:r w:rsidRPr="00F13079">
        <w:rPr>
          <w:rFonts w:ascii="Arial" w:hAnsi="Arial" w:cs="Arial"/>
          <w:b/>
          <w:bCs/>
          <w:i/>
          <w:iCs/>
          <w:color w:val="auto"/>
          <w:sz w:val="21"/>
          <w:szCs w:val="21"/>
        </w:rPr>
        <w:t>4</w:t>
      </w:r>
      <w:r w:rsidR="00C63AD7" w:rsidRPr="00F13079">
        <w:rPr>
          <w:rFonts w:ascii="Arial" w:hAnsi="Arial" w:cs="Arial"/>
          <w:b/>
          <w:bCs/>
          <w:i/>
          <w:iCs/>
          <w:color w:val="auto"/>
          <w:sz w:val="21"/>
          <w:szCs w:val="21"/>
        </w:rPr>
        <w:t>.</w:t>
      </w:r>
      <w:r w:rsidR="007C2C88" w:rsidRPr="00F13079">
        <w:rPr>
          <w:rFonts w:ascii="Arial" w:hAnsi="Arial" w:cs="Arial"/>
          <w:b/>
          <w:bCs/>
          <w:i/>
          <w:iCs/>
          <w:color w:val="auto"/>
          <w:sz w:val="21"/>
          <w:szCs w:val="21"/>
        </w:rPr>
        <w:t>1</w:t>
      </w:r>
      <w:r w:rsidR="00C63AD7" w:rsidRPr="00F13079">
        <w:rPr>
          <w:rFonts w:ascii="Arial" w:hAnsi="Arial" w:cs="Arial"/>
          <w:b/>
          <w:bCs/>
          <w:i/>
          <w:iCs/>
          <w:color w:val="auto"/>
          <w:sz w:val="21"/>
          <w:szCs w:val="21"/>
        </w:rPr>
        <w:t>.</w:t>
      </w:r>
      <w:r w:rsidR="005A58DB" w:rsidRPr="00F13079">
        <w:rPr>
          <w:rFonts w:ascii="Arial" w:hAnsi="Arial" w:cs="Arial"/>
          <w:b/>
          <w:i/>
          <w:color w:val="auto"/>
          <w:sz w:val="21"/>
          <w:szCs w:val="21"/>
          <w:lang w:val="hr-HR"/>
        </w:rPr>
        <w:t xml:space="preserve"> Izvod</w:t>
      </w:r>
      <w:r w:rsidR="00C63AD7" w:rsidRPr="00F13079">
        <w:rPr>
          <w:rFonts w:ascii="Arial" w:hAnsi="Arial" w:cs="Arial"/>
          <w:b/>
          <w:i/>
          <w:color w:val="auto"/>
          <w:sz w:val="21"/>
          <w:szCs w:val="21"/>
          <w:lang w:val="hr-HR"/>
        </w:rPr>
        <w:t xml:space="preserve"> iz sudskog, obrtnog, strukovnog ili drugog odgovarajućeg registra</w:t>
      </w:r>
      <w:r w:rsidR="00C63AD7" w:rsidRPr="00F13079">
        <w:rPr>
          <w:rFonts w:ascii="Arial" w:hAnsi="Arial" w:cs="Arial"/>
          <w:i/>
          <w:color w:val="auto"/>
          <w:sz w:val="21"/>
          <w:szCs w:val="21"/>
          <w:lang w:val="hr-HR"/>
        </w:rPr>
        <w:t xml:space="preserve"> države sjedišta gospodarskog subjekta kao dokaz pravne i poslovne sposobnosti </w:t>
      </w:r>
    </w:p>
    <w:p w14:paraId="2BBC5ED0" w14:textId="77777777" w:rsidR="000D65BC" w:rsidRDefault="006E6AAC" w:rsidP="004F6551">
      <w:pPr>
        <w:rPr>
          <w:rFonts w:ascii="Arial" w:hAnsi="Arial" w:cs="Arial"/>
          <w:b/>
          <w:i/>
          <w:color w:val="auto"/>
          <w:sz w:val="21"/>
          <w:szCs w:val="21"/>
          <w:lang w:val="hr-HR"/>
        </w:rPr>
      </w:pPr>
      <w:r w:rsidRPr="00F13079">
        <w:rPr>
          <w:rFonts w:ascii="Arial" w:hAnsi="Arial" w:cs="Arial"/>
          <w:b/>
          <w:i/>
          <w:color w:val="auto"/>
          <w:sz w:val="21"/>
          <w:szCs w:val="21"/>
          <w:lang w:val="hr-HR"/>
        </w:rPr>
        <w:t>4</w:t>
      </w:r>
      <w:r w:rsidR="00C63AD7" w:rsidRPr="00F13079">
        <w:rPr>
          <w:rFonts w:ascii="Arial" w:hAnsi="Arial" w:cs="Arial"/>
          <w:b/>
          <w:i/>
          <w:color w:val="auto"/>
          <w:sz w:val="21"/>
          <w:szCs w:val="21"/>
          <w:lang w:val="hr-HR"/>
        </w:rPr>
        <w:t>.</w:t>
      </w:r>
      <w:r w:rsidR="004F6551" w:rsidRPr="00F13079">
        <w:rPr>
          <w:rFonts w:ascii="Arial" w:hAnsi="Arial" w:cs="Arial"/>
          <w:b/>
          <w:i/>
          <w:color w:val="auto"/>
          <w:sz w:val="21"/>
          <w:szCs w:val="21"/>
          <w:lang w:val="hr-HR"/>
        </w:rPr>
        <w:t>2</w:t>
      </w:r>
      <w:r w:rsidR="00C63AD7" w:rsidRPr="00F13079">
        <w:rPr>
          <w:rFonts w:ascii="Arial" w:hAnsi="Arial" w:cs="Arial"/>
          <w:b/>
          <w:i/>
          <w:color w:val="auto"/>
          <w:sz w:val="21"/>
          <w:szCs w:val="21"/>
          <w:lang w:val="hr-HR"/>
        </w:rPr>
        <w:t xml:space="preserve">. </w:t>
      </w:r>
      <w:r w:rsidR="006A77BD" w:rsidRPr="00F13079">
        <w:rPr>
          <w:rFonts w:ascii="Arial" w:hAnsi="Arial" w:cs="Arial"/>
          <w:b/>
          <w:i/>
          <w:color w:val="auto"/>
          <w:sz w:val="21"/>
          <w:szCs w:val="21"/>
          <w:lang w:val="hr-HR"/>
        </w:rPr>
        <w:t>Referentna lista</w:t>
      </w:r>
      <w:r w:rsidR="000D65BC" w:rsidRPr="00F13079">
        <w:rPr>
          <w:rFonts w:ascii="Arial" w:hAnsi="Arial" w:cs="Arial"/>
          <w:b/>
          <w:i/>
          <w:color w:val="auto"/>
          <w:sz w:val="21"/>
          <w:szCs w:val="21"/>
          <w:lang w:val="hr-HR"/>
        </w:rPr>
        <w:t xml:space="preserve"> </w:t>
      </w:r>
      <w:r w:rsidR="006B18C0" w:rsidRPr="00F13079">
        <w:rPr>
          <w:rFonts w:ascii="Arial" w:hAnsi="Arial" w:cs="Arial"/>
          <w:b/>
          <w:i/>
          <w:color w:val="auto"/>
          <w:sz w:val="21"/>
          <w:szCs w:val="21"/>
          <w:lang w:val="hr-HR"/>
        </w:rPr>
        <w:t xml:space="preserve">usluga </w:t>
      </w:r>
      <w:r w:rsidR="006B18C0" w:rsidRPr="00F13079">
        <w:rPr>
          <w:rFonts w:ascii="Arial" w:hAnsi="Arial" w:cs="Arial"/>
          <w:i/>
          <w:color w:val="auto"/>
          <w:sz w:val="21"/>
          <w:szCs w:val="21"/>
          <w:lang w:val="hr-HR"/>
        </w:rPr>
        <w:t>pruženih u godini u kojoj je započeo postupak nabave i tijekom tri godine koje prethode toj godini</w:t>
      </w:r>
      <w:r w:rsidR="006B18C0" w:rsidRPr="00F13079">
        <w:rPr>
          <w:rFonts w:ascii="Arial" w:hAnsi="Arial" w:cs="Arial"/>
          <w:b/>
          <w:i/>
          <w:color w:val="auto"/>
          <w:sz w:val="21"/>
          <w:szCs w:val="21"/>
          <w:lang w:val="hr-HR"/>
        </w:rPr>
        <w:t xml:space="preserve">  </w:t>
      </w:r>
    </w:p>
    <w:p w14:paraId="748E269A" w14:textId="77777777" w:rsidR="0057204E" w:rsidRPr="00F13079" w:rsidRDefault="0057204E" w:rsidP="004F6551">
      <w:pPr>
        <w:rPr>
          <w:rFonts w:ascii="Arial" w:hAnsi="Arial" w:cs="Arial"/>
          <w:i/>
          <w:color w:val="auto"/>
          <w:sz w:val="21"/>
          <w:szCs w:val="21"/>
          <w:lang w:val="hr-HR"/>
        </w:rPr>
      </w:pPr>
    </w:p>
    <w:p w14:paraId="0C6BE85F" w14:textId="77777777" w:rsidR="00450C74" w:rsidRPr="00F13079" w:rsidRDefault="00450C74" w:rsidP="00450C74">
      <w:pPr>
        <w:pStyle w:val="Default"/>
        <w:spacing w:before="80"/>
        <w:ind w:right="142"/>
        <w:jc w:val="both"/>
        <w:rPr>
          <w:i/>
          <w:color w:val="auto"/>
          <w:sz w:val="21"/>
          <w:szCs w:val="21"/>
          <w:u w:val="single"/>
        </w:rPr>
      </w:pPr>
      <w:r w:rsidRPr="00F13079">
        <w:rPr>
          <w:i/>
          <w:color w:val="auto"/>
          <w:sz w:val="21"/>
          <w:szCs w:val="21"/>
          <w:u w:val="single"/>
        </w:rPr>
        <w:t>Svi dokumenti mogu se dostaviti u preslici.</w:t>
      </w:r>
    </w:p>
    <w:p w14:paraId="22BE32E5" w14:textId="77777777" w:rsidR="00450C74" w:rsidRPr="00F13079" w:rsidRDefault="00450C74" w:rsidP="00995F46">
      <w:pPr>
        <w:pStyle w:val="Default"/>
        <w:ind w:right="142"/>
        <w:jc w:val="both"/>
        <w:rPr>
          <w:i/>
          <w:color w:val="auto"/>
          <w:sz w:val="21"/>
          <w:szCs w:val="21"/>
        </w:rPr>
      </w:pPr>
      <w:r w:rsidRPr="00F13079">
        <w:rPr>
          <w:i/>
          <w:color w:val="auto"/>
          <w:sz w:val="21"/>
          <w:szCs w:val="21"/>
        </w:rPr>
        <w:t>Ukoliko se utvrdi da je ponuditelj dostavio lažne podatke, Naručitelj će ga isključiti iz postupka nabave.</w:t>
      </w:r>
    </w:p>
    <w:p w14:paraId="75B33F60" w14:textId="77777777" w:rsidR="00450C74" w:rsidRPr="00F13079" w:rsidRDefault="00450C74" w:rsidP="00995F46">
      <w:pPr>
        <w:pStyle w:val="Default"/>
        <w:ind w:right="142"/>
        <w:jc w:val="both"/>
        <w:rPr>
          <w:b/>
          <w:i/>
          <w:color w:val="auto"/>
          <w:sz w:val="21"/>
          <w:szCs w:val="21"/>
        </w:rPr>
      </w:pPr>
      <w:r w:rsidRPr="00F13079">
        <w:rPr>
          <w:i/>
          <w:color w:val="auto"/>
          <w:sz w:val="21"/>
          <w:szCs w:val="21"/>
        </w:rPr>
        <w:t xml:space="preserve">U slučaju zajednice ponuditelja svi članovi zajednice obvezni su pojedinačno dostaviti </w:t>
      </w:r>
      <w:r w:rsidRPr="00F13079">
        <w:rPr>
          <w:b/>
          <w:i/>
          <w:color w:val="auto"/>
          <w:sz w:val="21"/>
          <w:szCs w:val="21"/>
        </w:rPr>
        <w:t>Potvrdu porezne uprave.</w:t>
      </w:r>
    </w:p>
    <w:p w14:paraId="78932AF3" w14:textId="3294F381" w:rsidR="006A77BD" w:rsidRDefault="006A77BD" w:rsidP="006A77BD">
      <w:pPr>
        <w:pStyle w:val="Tijeloteksta"/>
        <w:spacing w:before="5" w:line="238" w:lineRule="auto"/>
        <w:ind w:right="142"/>
        <w:jc w:val="both"/>
        <w:rPr>
          <w:rFonts w:ascii="Arial" w:hAnsi="Arial" w:cs="Arial"/>
          <w:i/>
          <w:color w:val="auto"/>
          <w:sz w:val="21"/>
          <w:szCs w:val="21"/>
          <w:lang w:val="hr-HR"/>
        </w:rPr>
      </w:pPr>
    </w:p>
    <w:p w14:paraId="174E6A17" w14:textId="0AD198B1" w:rsidR="00C311B7" w:rsidRDefault="00C311B7" w:rsidP="006A77BD">
      <w:pPr>
        <w:pStyle w:val="Tijeloteksta"/>
        <w:spacing w:before="5" w:line="238" w:lineRule="auto"/>
        <w:ind w:right="142"/>
        <w:jc w:val="both"/>
        <w:rPr>
          <w:rFonts w:ascii="Arial" w:hAnsi="Arial" w:cs="Arial"/>
          <w:i/>
          <w:color w:val="auto"/>
          <w:sz w:val="21"/>
          <w:szCs w:val="21"/>
          <w:lang w:val="hr-HR"/>
        </w:rPr>
      </w:pPr>
    </w:p>
    <w:p w14:paraId="25DB6C75" w14:textId="3534AE3E" w:rsidR="00C311B7" w:rsidRDefault="00C311B7" w:rsidP="006A77BD">
      <w:pPr>
        <w:pStyle w:val="Tijeloteksta"/>
        <w:spacing w:before="5" w:line="238" w:lineRule="auto"/>
        <w:ind w:right="142"/>
        <w:jc w:val="both"/>
        <w:rPr>
          <w:rFonts w:ascii="Arial" w:hAnsi="Arial" w:cs="Arial"/>
          <w:i/>
          <w:color w:val="auto"/>
          <w:sz w:val="21"/>
          <w:szCs w:val="21"/>
          <w:lang w:val="hr-HR"/>
        </w:rPr>
      </w:pPr>
    </w:p>
    <w:p w14:paraId="410D47B5" w14:textId="2B75A4EE" w:rsidR="00C311B7" w:rsidRDefault="00C311B7" w:rsidP="006A77BD">
      <w:pPr>
        <w:pStyle w:val="Tijeloteksta"/>
        <w:spacing w:before="5" w:line="238" w:lineRule="auto"/>
        <w:ind w:right="142"/>
        <w:jc w:val="both"/>
        <w:rPr>
          <w:rFonts w:ascii="Arial" w:hAnsi="Arial" w:cs="Arial"/>
          <w:i/>
          <w:color w:val="auto"/>
          <w:sz w:val="21"/>
          <w:szCs w:val="21"/>
          <w:lang w:val="hr-HR"/>
        </w:rPr>
      </w:pPr>
    </w:p>
    <w:p w14:paraId="5B4504BE" w14:textId="77777777" w:rsidR="00C311B7" w:rsidRPr="00A36CB5" w:rsidRDefault="00C311B7" w:rsidP="006A77BD">
      <w:pPr>
        <w:pStyle w:val="Tijeloteksta"/>
        <w:spacing w:before="5" w:line="238" w:lineRule="auto"/>
        <w:ind w:right="142"/>
        <w:jc w:val="both"/>
        <w:rPr>
          <w:rFonts w:ascii="Arial" w:hAnsi="Arial" w:cs="Arial"/>
          <w:i/>
          <w:color w:val="auto"/>
          <w:sz w:val="21"/>
          <w:szCs w:val="21"/>
          <w:lang w:val="hr-HR"/>
        </w:rPr>
      </w:pPr>
    </w:p>
    <w:p w14:paraId="40E3ADD4" w14:textId="77777777" w:rsidR="007F5D72" w:rsidRPr="00CE1863" w:rsidRDefault="007F5D72" w:rsidP="00C01223">
      <w:pPr>
        <w:pStyle w:val="Naslov1"/>
        <w:numPr>
          <w:ilvl w:val="0"/>
          <w:numId w:val="45"/>
        </w:numPr>
        <w:shd w:val="clear" w:color="auto" w:fill="F3F3F3"/>
        <w:ind w:left="567" w:hanging="425"/>
        <w:rPr>
          <w:i/>
          <w:sz w:val="21"/>
          <w:szCs w:val="21"/>
          <w:u w:val="single"/>
        </w:rPr>
      </w:pPr>
      <w:bookmarkStart w:id="33" w:name="_Toc445979813"/>
      <w:bookmarkStart w:id="34" w:name="_Toc508611225"/>
      <w:bookmarkEnd w:id="31"/>
      <w:bookmarkEnd w:id="32"/>
      <w:r w:rsidRPr="00CE1863">
        <w:rPr>
          <w:i/>
          <w:sz w:val="21"/>
          <w:szCs w:val="21"/>
          <w:u w:val="single"/>
        </w:rPr>
        <w:lastRenderedPageBreak/>
        <w:t>PODACI O PONUDI</w:t>
      </w:r>
      <w:bookmarkEnd w:id="33"/>
      <w:bookmarkEnd w:id="34"/>
    </w:p>
    <w:p w14:paraId="79907A19" w14:textId="77777777" w:rsidR="008B5F67" w:rsidRPr="00376650" w:rsidRDefault="008B5F67" w:rsidP="008B2DFF">
      <w:pPr>
        <w:pStyle w:val="Default"/>
        <w:tabs>
          <w:tab w:val="left" w:pos="284"/>
        </w:tabs>
        <w:ind w:right="142"/>
        <w:jc w:val="both"/>
        <w:outlineLvl w:val="1"/>
        <w:rPr>
          <w:b/>
          <w:i/>
          <w:color w:val="auto"/>
          <w:sz w:val="21"/>
          <w:szCs w:val="21"/>
        </w:rPr>
      </w:pPr>
      <w:bookmarkStart w:id="35" w:name="_Toc445979814"/>
    </w:p>
    <w:p w14:paraId="36A91A5A" w14:textId="77777777" w:rsidR="0015339B" w:rsidRPr="00376650" w:rsidRDefault="00CE1863" w:rsidP="008B2DFF">
      <w:pPr>
        <w:pStyle w:val="Default"/>
        <w:tabs>
          <w:tab w:val="left" w:pos="284"/>
        </w:tabs>
        <w:ind w:right="142"/>
        <w:jc w:val="both"/>
        <w:outlineLvl w:val="1"/>
        <w:rPr>
          <w:b/>
          <w:i/>
          <w:color w:val="auto"/>
          <w:sz w:val="21"/>
          <w:szCs w:val="21"/>
        </w:rPr>
      </w:pPr>
      <w:bookmarkStart w:id="36" w:name="_Toc508611226"/>
      <w:r>
        <w:rPr>
          <w:b/>
          <w:i/>
          <w:color w:val="auto"/>
          <w:sz w:val="21"/>
          <w:szCs w:val="21"/>
        </w:rPr>
        <w:t>5</w:t>
      </w:r>
      <w:r w:rsidR="007739F3" w:rsidRPr="00376650">
        <w:rPr>
          <w:b/>
          <w:i/>
          <w:color w:val="auto"/>
          <w:sz w:val="21"/>
          <w:szCs w:val="21"/>
        </w:rPr>
        <w:t xml:space="preserve">.1. </w:t>
      </w:r>
      <w:r w:rsidR="00AF40AE" w:rsidRPr="00376650">
        <w:rPr>
          <w:b/>
          <w:i/>
          <w:color w:val="auto"/>
          <w:sz w:val="21"/>
          <w:szCs w:val="21"/>
        </w:rPr>
        <w:t>Sadržaj ponude:</w:t>
      </w:r>
      <w:bookmarkEnd w:id="35"/>
      <w:bookmarkEnd w:id="36"/>
    </w:p>
    <w:p w14:paraId="1064BF8C" w14:textId="77777777" w:rsidR="00E871B3" w:rsidRPr="00376650" w:rsidRDefault="00E871B3" w:rsidP="008B2DFF">
      <w:pPr>
        <w:pStyle w:val="Default"/>
        <w:tabs>
          <w:tab w:val="left" w:pos="284"/>
        </w:tabs>
        <w:spacing w:before="120"/>
        <w:ind w:right="142"/>
        <w:jc w:val="both"/>
        <w:rPr>
          <w:i/>
          <w:color w:val="auto"/>
          <w:sz w:val="21"/>
          <w:szCs w:val="21"/>
        </w:rPr>
      </w:pPr>
      <w:r w:rsidRPr="00376650">
        <w:rPr>
          <w:i/>
          <w:color w:val="auto"/>
          <w:sz w:val="21"/>
          <w:szCs w:val="21"/>
        </w:rPr>
        <w:t>P</w:t>
      </w:r>
      <w:r w:rsidR="007977B4" w:rsidRPr="00376650">
        <w:rPr>
          <w:i/>
          <w:color w:val="auto"/>
          <w:sz w:val="21"/>
          <w:szCs w:val="21"/>
        </w:rPr>
        <w:t>onuda obavezno mora sadržavati:</w:t>
      </w:r>
    </w:p>
    <w:p w14:paraId="041510F7" w14:textId="77777777" w:rsidR="00E871B3" w:rsidRPr="00084CE8" w:rsidRDefault="00E871B3" w:rsidP="008B2DFF">
      <w:pPr>
        <w:numPr>
          <w:ilvl w:val="0"/>
          <w:numId w:val="4"/>
        </w:numPr>
        <w:tabs>
          <w:tab w:val="clear" w:pos="720"/>
          <w:tab w:val="left" w:pos="284"/>
        </w:tabs>
        <w:spacing w:before="60"/>
        <w:ind w:right="142"/>
        <w:jc w:val="both"/>
        <w:rPr>
          <w:rFonts w:ascii="Arial" w:hAnsi="Arial" w:cs="Arial"/>
          <w:i/>
          <w:color w:val="FF0000"/>
          <w:sz w:val="21"/>
          <w:szCs w:val="21"/>
          <w:lang w:val="hr-HR"/>
        </w:rPr>
      </w:pPr>
      <w:r w:rsidRPr="00376650">
        <w:rPr>
          <w:rFonts w:ascii="Arial" w:hAnsi="Arial" w:cs="Arial"/>
          <w:i/>
          <w:color w:val="auto"/>
          <w:sz w:val="21"/>
          <w:szCs w:val="21"/>
          <w:lang w:val="hr-HR"/>
        </w:rPr>
        <w:t xml:space="preserve">popunjen </w:t>
      </w:r>
      <w:r w:rsidRPr="007B00E5">
        <w:rPr>
          <w:rFonts w:ascii="Arial" w:hAnsi="Arial" w:cs="Arial"/>
          <w:i/>
          <w:color w:val="auto"/>
          <w:sz w:val="21"/>
          <w:szCs w:val="21"/>
          <w:lang w:val="hr-HR"/>
        </w:rPr>
        <w:t>Ponudbeni list</w:t>
      </w:r>
    </w:p>
    <w:p w14:paraId="37388290" w14:textId="77777777" w:rsidR="001D4F4B" w:rsidRDefault="00DC30FE" w:rsidP="008B2DFF">
      <w:pPr>
        <w:numPr>
          <w:ilvl w:val="0"/>
          <w:numId w:val="4"/>
        </w:numPr>
        <w:tabs>
          <w:tab w:val="left" w:pos="9498"/>
        </w:tabs>
        <w:spacing w:before="60"/>
        <w:ind w:right="142"/>
        <w:jc w:val="both"/>
        <w:rPr>
          <w:rFonts w:ascii="Arial" w:hAnsi="Arial" w:cs="Arial"/>
          <w:i/>
          <w:color w:val="auto"/>
          <w:sz w:val="21"/>
          <w:szCs w:val="21"/>
          <w:lang w:val="hr-HR"/>
        </w:rPr>
      </w:pPr>
      <w:r w:rsidRPr="00084CE8">
        <w:rPr>
          <w:rFonts w:ascii="Arial" w:hAnsi="Arial" w:cs="Arial"/>
          <w:i/>
          <w:color w:val="FF0000"/>
          <w:sz w:val="21"/>
          <w:szCs w:val="21"/>
          <w:lang w:val="hr-HR"/>
        </w:rPr>
        <w:t xml:space="preserve"> </w:t>
      </w:r>
      <w:r w:rsidR="001D4F4B" w:rsidRPr="007B00E5">
        <w:rPr>
          <w:rFonts w:ascii="Arial" w:hAnsi="Arial" w:cs="Arial"/>
          <w:i/>
          <w:color w:val="auto"/>
          <w:sz w:val="21"/>
          <w:szCs w:val="21"/>
          <w:lang w:val="hr-HR"/>
        </w:rPr>
        <w:t>dokumente kojima</w:t>
      </w:r>
      <w:r w:rsidR="001D4F4B" w:rsidRPr="00D80317">
        <w:rPr>
          <w:rFonts w:ascii="Arial" w:hAnsi="Arial" w:cs="Arial"/>
          <w:i/>
          <w:color w:val="auto"/>
          <w:sz w:val="21"/>
          <w:szCs w:val="21"/>
          <w:lang w:val="hr-HR"/>
        </w:rPr>
        <w:t xml:space="preserve"> ponuditelj dokazuje da ne postoje osnove za isključenje gospodarskog subjekta</w:t>
      </w:r>
      <w:r w:rsidR="00871F73">
        <w:rPr>
          <w:rFonts w:ascii="Arial" w:hAnsi="Arial" w:cs="Arial"/>
          <w:i/>
          <w:color w:val="auto"/>
          <w:sz w:val="21"/>
          <w:szCs w:val="21"/>
          <w:lang w:val="hr-HR"/>
        </w:rPr>
        <w:t xml:space="preserve"> </w:t>
      </w:r>
      <w:r w:rsidR="001D4F4B" w:rsidRPr="00D80317">
        <w:rPr>
          <w:rFonts w:ascii="Arial" w:hAnsi="Arial" w:cs="Arial"/>
          <w:i/>
          <w:color w:val="auto"/>
          <w:sz w:val="21"/>
          <w:szCs w:val="21"/>
          <w:lang w:val="hr-HR"/>
        </w:rPr>
        <w:t xml:space="preserve">(točka 3. </w:t>
      </w:r>
      <w:r w:rsidR="00FC1602">
        <w:rPr>
          <w:rFonts w:ascii="Arial" w:hAnsi="Arial" w:cs="Arial"/>
          <w:i/>
          <w:color w:val="auto"/>
          <w:sz w:val="21"/>
          <w:szCs w:val="21"/>
          <w:lang w:val="hr-HR"/>
        </w:rPr>
        <w:t>Poziva)</w:t>
      </w:r>
    </w:p>
    <w:p w14:paraId="0DF595F3" w14:textId="77777777" w:rsidR="00A84B01" w:rsidRDefault="00A84B01" w:rsidP="00A84B01">
      <w:pPr>
        <w:numPr>
          <w:ilvl w:val="0"/>
          <w:numId w:val="4"/>
        </w:numPr>
        <w:tabs>
          <w:tab w:val="left" w:pos="9498"/>
        </w:tabs>
        <w:spacing w:before="60"/>
        <w:ind w:right="142"/>
        <w:jc w:val="both"/>
        <w:rPr>
          <w:rFonts w:ascii="Arial" w:hAnsi="Arial" w:cs="Arial"/>
          <w:i/>
          <w:color w:val="auto"/>
          <w:sz w:val="21"/>
          <w:szCs w:val="21"/>
          <w:lang w:val="hr-HR"/>
        </w:rPr>
      </w:pPr>
      <w:r w:rsidRPr="007B00E5">
        <w:rPr>
          <w:rFonts w:ascii="Arial" w:hAnsi="Arial" w:cs="Arial"/>
          <w:i/>
          <w:color w:val="auto"/>
          <w:sz w:val="21"/>
          <w:szCs w:val="21"/>
          <w:lang w:val="hr-HR"/>
        </w:rPr>
        <w:t>dokumente kojima</w:t>
      </w:r>
      <w:r w:rsidRPr="00D80317">
        <w:rPr>
          <w:rFonts w:ascii="Arial" w:hAnsi="Arial" w:cs="Arial"/>
          <w:i/>
          <w:color w:val="auto"/>
          <w:sz w:val="21"/>
          <w:szCs w:val="21"/>
          <w:lang w:val="hr-HR"/>
        </w:rPr>
        <w:t xml:space="preserve"> ponuditelj do</w:t>
      </w:r>
      <w:r w:rsidR="00871F73">
        <w:rPr>
          <w:rFonts w:ascii="Arial" w:hAnsi="Arial" w:cs="Arial"/>
          <w:i/>
          <w:color w:val="auto"/>
          <w:sz w:val="21"/>
          <w:szCs w:val="21"/>
          <w:lang w:val="hr-HR"/>
        </w:rPr>
        <w:t xml:space="preserve">kazuje </w:t>
      </w:r>
      <w:r w:rsidR="00281245">
        <w:rPr>
          <w:rFonts w:ascii="Arial" w:hAnsi="Arial" w:cs="Arial"/>
          <w:i/>
          <w:color w:val="auto"/>
          <w:sz w:val="21"/>
          <w:szCs w:val="21"/>
          <w:lang w:val="hr-HR"/>
        </w:rPr>
        <w:t xml:space="preserve">sposobnost </w:t>
      </w:r>
      <w:r w:rsidRPr="00D80317">
        <w:rPr>
          <w:rFonts w:ascii="Arial" w:hAnsi="Arial" w:cs="Arial"/>
          <w:i/>
          <w:color w:val="auto"/>
          <w:sz w:val="21"/>
          <w:szCs w:val="21"/>
          <w:lang w:val="hr-HR"/>
        </w:rPr>
        <w:t xml:space="preserve"> (točka </w:t>
      </w:r>
      <w:r w:rsidR="00281245">
        <w:rPr>
          <w:rFonts w:ascii="Arial" w:hAnsi="Arial" w:cs="Arial"/>
          <w:i/>
          <w:color w:val="auto"/>
          <w:sz w:val="21"/>
          <w:szCs w:val="21"/>
          <w:lang w:val="hr-HR"/>
        </w:rPr>
        <w:t>4</w:t>
      </w:r>
      <w:r w:rsidRPr="00D80317">
        <w:rPr>
          <w:rFonts w:ascii="Arial" w:hAnsi="Arial" w:cs="Arial"/>
          <w:i/>
          <w:color w:val="auto"/>
          <w:sz w:val="21"/>
          <w:szCs w:val="21"/>
          <w:lang w:val="hr-HR"/>
        </w:rPr>
        <w:t xml:space="preserve">. </w:t>
      </w:r>
      <w:r>
        <w:rPr>
          <w:rFonts w:ascii="Arial" w:hAnsi="Arial" w:cs="Arial"/>
          <w:i/>
          <w:color w:val="auto"/>
          <w:sz w:val="21"/>
          <w:szCs w:val="21"/>
          <w:lang w:val="hr-HR"/>
        </w:rPr>
        <w:t>Poziva)</w:t>
      </w:r>
    </w:p>
    <w:p w14:paraId="21863145" w14:textId="77777777" w:rsidR="003879A3" w:rsidRDefault="00A41135" w:rsidP="008B2DFF">
      <w:pPr>
        <w:pStyle w:val="Odlomakpopisa"/>
        <w:numPr>
          <w:ilvl w:val="0"/>
          <w:numId w:val="4"/>
        </w:numPr>
        <w:ind w:right="142"/>
        <w:rPr>
          <w:rFonts w:ascii="Arial" w:hAnsi="Arial" w:cs="Arial"/>
          <w:i/>
          <w:color w:val="auto"/>
          <w:sz w:val="21"/>
          <w:szCs w:val="21"/>
          <w:lang w:val="hr-HR"/>
        </w:rPr>
      </w:pPr>
      <w:r>
        <w:rPr>
          <w:rFonts w:ascii="Arial" w:hAnsi="Arial" w:cs="Arial"/>
          <w:i/>
          <w:color w:val="auto"/>
          <w:sz w:val="21"/>
          <w:szCs w:val="21"/>
          <w:lang w:val="hr-HR"/>
        </w:rPr>
        <w:t>d</w:t>
      </w:r>
      <w:r w:rsidR="00084CE8">
        <w:rPr>
          <w:rFonts w:ascii="Arial" w:hAnsi="Arial" w:cs="Arial"/>
          <w:i/>
          <w:color w:val="auto"/>
          <w:sz w:val="21"/>
          <w:szCs w:val="21"/>
          <w:lang w:val="hr-HR"/>
        </w:rPr>
        <w:t>odatak I. P</w:t>
      </w:r>
      <w:r w:rsidR="003879A3">
        <w:rPr>
          <w:rFonts w:ascii="Arial" w:hAnsi="Arial" w:cs="Arial"/>
          <w:i/>
          <w:color w:val="auto"/>
          <w:sz w:val="21"/>
          <w:szCs w:val="21"/>
          <w:lang w:val="hr-HR"/>
        </w:rPr>
        <w:t>onudbenom listu (samo u slučaju zajednice ponuditelja)</w:t>
      </w:r>
    </w:p>
    <w:p w14:paraId="341CDB11" w14:textId="77777777" w:rsidR="003879A3" w:rsidRPr="00376650" w:rsidRDefault="00A41135" w:rsidP="003A6981">
      <w:pPr>
        <w:pStyle w:val="Odlomakpopisa"/>
        <w:numPr>
          <w:ilvl w:val="0"/>
          <w:numId w:val="4"/>
        </w:numPr>
        <w:ind w:left="714" w:right="142" w:hanging="357"/>
        <w:rPr>
          <w:rFonts w:ascii="Arial" w:hAnsi="Arial" w:cs="Arial"/>
          <w:i/>
          <w:color w:val="auto"/>
          <w:sz w:val="21"/>
          <w:szCs w:val="21"/>
          <w:lang w:val="hr-HR"/>
        </w:rPr>
      </w:pPr>
      <w:r>
        <w:rPr>
          <w:rFonts w:ascii="Arial" w:hAnsi="Arial" w:cs="Arial"/>
          <w:i/>
          <w:color w:val="auto"/>
          <w:sz w:val="21"/>
          <w:szCs w:val="21"/>
          <w:lang w:val="hr-HR"/>
        </w:rPr>
        <w:t>d</w:t>
      </w:r>
      <w:r w:rsidR="00084CE8">
        <w:rPr>
          <w:rFonts w:ascii="Arial" w:hAnsi="Arial" w:cs="Arial"/>
          <w:i/>
          <w:color w:val="auto"/>
          <w:sz w:val="21"/>
          <w:szCs w:val="21"/>
          <w:lang w:val="hr-HR"/>
        </w:rPr>
        <w:t>odatak II. P</w:t>
      </w:r>
      <w:r w:rsidR="003879A3">
        <w:rPr>
          <w:rFonts w:ascii="Arial" w:hAnsi="Arial" w:cs="Arial"/>
          <w:i/>
          <w:color w:val="auto"/>
          <w:sz w:val="21"/>
          <w:szCs w:val="21"/>
          <w:lang w:val="hr-HR"/>
        </w:rPr>
        <w:t>onudbenom listu ( samo u slučaju ako se dio ugovora ustupa podugovarateljima)</w:t>
      </w:r>
    </w:p>
    <w:p w14:paraId="520CDB17" w14:textId="77777777" w:rsidR="00E871B3" w:rsidRPr="00376650" w:rsidRDefault="00E871B3" w:rsidP="003A6981">
      <w:pPr>
        <w:numPr>
          <w:ilvl w:val="0"/>
          <w:numId w:val="4"/>
        </w:numPr>
        <w:tabs>
          <w:tab w:val="clear" w:pos="720"/>
          <w:tab w:val="left" w:pos="284"/>
        </w:tabs>
        <w:ind w:left="714" w:right="142" w:hanging="357"/>
        <w:jc w:val="both"/>
        <w:rPr>
          <w:rFonts w:ascii="Arial" w:hAnsi="Arial" w:cs="Arial"/>
          <w:i/>
          <w:color w:val="auto"/>
          <w:sz w:val="21"/>
          <w:szCs w:val="21"/>
          <w:lang w:val="hr-HR"/>
        </w:rPr>
      </w:pPr>
      <w:r w:rsidRPr="00376650">
        <w:rPr>
          <w:rFonts w:ascii="Arial" w:hAnsi="Arial" w:cs="Arial"/>
          <w:i/>
          <w:color w:val="auto"/>
          <w:sz w:val="21"/>
          <w:szCs w:val="21"/>
          <w:lang w:val="hr-HR"/>
        </w:rPr>
        <w:t>popunjeni Troškovnik</w:t>
      </w:r>
    </w:p>
    <w:p w14:paraId="523DD8DF" w14:textId="77777777" w:rsidR="00CE1863" w:rsidRDefault="00104B58" w:rsidP="00CE1863">
      <w:pPr>
        <w:pStyle w:val="Default"/>
        <w:tabs>
          <w:tab w:val="left" w:pos="284"/>
        </w:tabs>
        <w:spacing w:before="360"/>
        <w:ind w:right="142"/>
        <w:jc w:val="both"/>
        <w:outlineLvl w:val="1"/>
        <w:rPr>
          <w:b/>
          <w:i/>
          <w:color w:val="auto"/>
          <w:sz w:val="21"/>
          <w:szCs w:val="21"/>
        </w:rPr>
      </w:pPr>
      <w:bookmarkStart w:id="37" w:name="_Toc445979815"/>
      <w:bookmarkStart w:id="38" w:name="_Toc508611227"/>
      <w:r>
        <w:rPr>
          <w:b/>
          <w:i/>
          <w:color w:val="auto"/>
          <w:sz w:val="21"/>
          <w:szCs w:val="21"/>
        </w:rPr>
        <w:t>5</w:t>
      </w:r>
      <w:r w:rsidR="007B00E5">
        <w:rPr>
          <w:b/>
          <w:i/>
          <w:color w:val="auto"/>
          <w:sz w:val="21"/>
          <w:szCs w:val="21"/>
        </w:rPr>
        <w:t>.2</w:t>
      </w:r>
      <w:r w:rsidR="00FE4E7A">
        <w:rPr>
          <w:b/>
          <w:i/>
          <w:color w:val="auto"/>
          <w:sz w:val="21"/>
          <w:szCs w:val="21"/>
        </w:rPr>
        <w:t xml:space="preserve">. </w:t>
      </w:r>
      <w:r w:rsidR="00570391" w:rsidRPr="00376650">
        <w:rPr>
          <w:b/>
          <w:i/>
          <w:color w:val="auto"/>
          <w:sz w:val="21"/>
          <w:szCs w:val="21"/>
        </w:rPr>
        <w:t>Način izrade ponude:</w:t>
      </w:r>
      <w:bookmarkEnd w:id="37"/>
      <w:bookmarkEnd w:id="38"/>
    </w:p>
    <w:p w14:paraId="4E7B6876" w14:textId="77777777" w:rsidR="00C311B7" w:rsidRDefault="00C311B7" w:rsidP="00C311B7">
      <w:pPr>
        <w:pStyle w:val="Tijeloteksta"/>
        <w:ind w:right="108"/>
        <w:rPr>
          <w:rFonts w:ascii="Arial" w:hAnsi="Arial" w:cs="Arial"/>
          <w:i/>
          <w:iCs/>
          <w:sz w:val="21"/>
          <w:szCs w:val="21"/>
        </w:rPr>
      </w:pPr>
      <w:bookmarkStart w:id="39" w:name="_Toc508370125"/>
      <w:bookmarkStart w:id="40" w:name="_Toc508370506"/>
      <w:bookmarkStart w:id="41" w:name="_Toc508611229"/>
      <w:r w:rsidRPr="00C311B7">
        <w:rPr>
          <w:rFonts w:ascii="Arial" w:hAnsi="Arial" w:cs="Arial"/>
          <w:i/>
          <w:iCs/>
          <w:spacing w:val="-1"/>
          <w:sz w:val="21"/>
          <w:szCs w:val="21"/>
        </w:rPr>
        <w:t>Ponuda</w:t>
      </w:r>
      <w:r w:rsidRPr="00C311B7">
        <w:rPr>
          <w:rFonts w:ascii="Arial" w:hAnsi="Arial" w:cs="Arial"/>
          <w:i/>
          <w:iCs/>
          <w:spacing w:val="11"/>
          <w:sz w:val="21"/>
          <w:szCs w:val="21"/>
        </w:rPr>
        <w:t xml:space="preserve"> </w:t>
      </w:r>
      <w:r w:rsidRPr="00C311B7">
        <w:rPr>
          <w:rFonts w:ascii="Arial" w:hAnsi="Arial" w:cs="Arial"/>
          <w:i/>
          <w:iCs/>
          <w:spacing w:val="-2"/>
          <w:sz w:val="21"/>
          <w:szCs w:val="21"/>
        </w:rPr>
        <w:t>mora</w:t>
      </w:r>
      <w:r w:rsidRPr="00C311B7">
        <w:rPr>
          <w:rFonts w:ascii="Arial" w:hAnsi="Arial" w:cs="Arial"/>
          <w:i/>
          <w:iCs/>
          <w:spacing w:val="10"/>
          <w:sz w:val="21"/>
          <w:szCs w:val="21"/>
        </w:rPr>
        <w:t xml:space="preserve"> </w:t>
      </w:r>
      <w:r w:rsidRPr="00C311B7">
        <w:rPr>
          <w:rFonts w:ascii="Arial" w:hAnsi="Arial" w:cs="Arial"/>
          <w:i/>
          <w:iCs/>
          <w:spacing w:val="-1"/>
          <w:sz w:val="21"/>
          <w:szCs w:val="21"/>
        </w:rPr>
        <w:t>biti</w:t>
      </w:r>
      <w:r w:rsidRPr="00C311B7">
        <w:rPr>
          <w:rFonts w:ascii="Arial" w:hAnsi="Arial" w:cs="Arial"/>
          <w:i/>
          <w:iCs/>
          <w:spacing w:val="11"/>
          <w:sz w:val="21"/>
          <w:szCs w:val="21"/>
        </w:rPr>
        <w:t xml:space="preserve"> </w:t>
      </w:r>
      <w:r w:rsidRPr="00C311B7">
        <w:rPr>
          <w:rFonts w:ascii="Arial" w:hAnsi="Arial" w:cs="Arial"/>
          <w:i/>
          <w:iCs/>
          <w:spacing w:val="-1"/>
          <w:sz w:val="21"/>
          <w:szCs w:val="21"/>
        </w:rPr>
        <w:t>izrađena</w:t>
      </w:r>
      <w:r w:rsidRPr="00C311B7">
        <w:rPr>
          <w:rFonts w:ascii="Arial" w:hAnsi="Arial" w:cs="Arial"/>
          <w:i/>
          <w:iCs/>
          <w:spacing w:val="11"/>
          <w:sz w:val="21"/>
          <w:szCs w:val="21"/>
        </w:rPr>
        <w:t xml:space="preserve"> </w:t>
      </w:r>
      <w:r w:rsidRPr="00C311B7">
        <w:rPr>
          <w:rFonts w:ascii="Arial" w:hAnsi="Arial" w:cs="Arial"/>
          <w:i/>
          <w:iCs/>
          <w:sz w:val="21"/>
          <w:szCs w:val="21"/>
        </w:rPr>
        <w:t>u</w:t>
      </w:r>
      <w:r w:rsidRPr="00C311B7">
        <w:rPr>
          <w:rFonts w:ascii="Arial" w:hAnsi="Arial" w:cs="Arial"/>
          <w:i/>
          <w:iCs/>
          <w:spacing w:val="11"/>
          <w:sz w:val="21"/>
          <w:szCs w:val="21"/>
        </w:rPr>
        <w:t xml:space="preserve"> </w:t>
      </w:r>
      <w:r w:rsidRPr="00C311B7">
        <w:rPr>
          <w:rFonts w:ascii="Arial" w:hAnsi="Arial" w:cs="Arial"/>
          <w:i/>
          <w:iCs/>
          <w:spacing w:val="-1"/>
          <w:sz w:val="21"/>
          <w:szCs w:val="21"/>
        </w:rPr>
        <w:t>skladu</w:t>
      </w:r>
      <w:r w:rsidRPr="00C311B7">
        <w:rPr>
          <w:rFonts w:ascii="Arial" w:hAnsi="Arial" w:cs="Arial"/>
          <w:i/>
          <w:iCs/>
          <w:spacing w:val="11"/>
          <w:sz w:val="21"/>
          <w:szCs w:val="21"/>
        </w:rPr>
        <w:t xml:space="preserve"> </w:t>
      </w:r>
      <w:r w:rsidRPr="00C311B7">
        <w:rPr>
          <w:rFonts w:ascii="Arial" w:hAnsi="Arial" w:cs="Arial"/>
          <w:i/>
          <w:iCs/>
          <w:sz w:val="21"/>
          <w:szCs w:val="21"/>
        </w:rPr>
        <w:t>sa</w:t>
      </w:r>
      <w:r w:rsidRPr="00C311B7">
        <w:rPr>
          <w:rFonts w:ascii="Arial" w:hAnsi="Arial" w:cs="Arial"/>
          <w:i/>
          <w:iCs/>
          <w:spacing w:val="13"/>
          <w:sz w:val="21"/>
          <w:szCs w:val="21"/>
        </w:rPr>
        <w:t xml:space="preserve"> </w:t>
      </w:r>
      <w:r w:rsidRPr="00C311B7">
        <w:rPr>
          <w:rFonts w:ascii="Arial" w:hAnsi="Arial" w:cs="Arial"/>
          <w:i/>
          <w:iCs/>
          <w:spacing w:val="-2"/>
          <w:sz w:val="21"/>
          <w:szCs w:val="21"/>
        </w:rPr>
        <w:t>zahtjevima</w:t>
      </w:r>
      <w:r w:rsidRPr="00C311B7">
        <w:rPr>
          <w:rFonts w:ascii="Arial" w:hAnsi="Arial" w:cs="Arial"/>
          <w:i/>
          <w:iCs/>
          <w:spacing w:val="13"/>
          <w:sz w:val="21"/>
          <w:szCs w:val="21"/>
        </w:rPr>
        <w:t xml:space="preserve"> </w:t>
      </w:r>
      <w:r w:rsidRPr="00C311B7">
        <w:rPr>
          <w:rFonts w:ascii="Arial" w:hAnsi="Arial" w:cs="Arial"/>
          <w:i/>
          <w:iCs/>
          <w:sz w:val="21"/>
          <w:szCs w:val="21"/>
        </w:rPr>
        <w:t>i</w:t>
      </w:r>
      <w:r w:rsidRPr="00C311B7">
        <w:rPr>
          <w:rFonts w:ascii="Arial" w:hAnsi="Arial" w:cs="Arial"/>
          <w:i/>
          <w:iCs/>
          <w:spacing w:val="11"/>
          <w:sz w:val="21"/>
          <w:szCs w:val="21"/>
        </w:rPr>
        <w:t xml:space="preserve"> </w:t>
      </w:r>
      <w:r w:rsidRPr="00C311B7">
        <w:rPr>
          <w:rFonts w:ascii="Arial" w:hAnsi="Arial" w:cs="Arial"/>
          <w:i/>
          <w:iCs/>
          <w:spacing w:val="-2"/>
          <w:sz w:val="21"/>
          <w:szCs w:val="21"/>
        </w:rPr>
        <w:t>uvjetima</w:t>
      </w:r>
      <w:r w:rsidRPr="00C311B7">
        <w:rPr>
          <w:rFonts w:ascii="Arial" w:hAnsi="Arial" w:cs="Arial"/>
          <w:i/>
          <w:iCs/>
          <w:spacing w:val="11"/>
          <w:sz w:val="21"/>
          <w:szCs w:val="21"/>
        </w:rPr>
        <w:t xml:space="preserve"> </w:t>
      </w:r>
      <w:r w:rsidRPr="00C311B7">
        <w:rPr>
          <w:rFonts w:ascii="Arial" w:hAnsi="Arial" w:cs="Arial"/>
          <w:i/>
          <w:iCs/>
          <w:spacing w:val="1"/>
          <w:sz w:val="21"/>
          <w:szCs w:val="21"/>
        </w:rPr>
        <w:t>iz</w:t>
      </w:r>
      <w:r w:rsidRPr="00C311B7">
        <w:rPr>
          <w:rFonts w:ascii="Arial" w:hAnsi="Arial" w:cs="Arial"/>
          <w:i/>
          <w:iCs/>
          <w:spacing w:val="14"/>
          <w:sz w:val="21"/>
          <w:szCs w:val="21"/>
        </w:rPr>
        <w:t xml:space="preserve"> </w:t>
      </w:r>
      <w:r w:rsidRPr="00C311B7">
        <w:rPr>
          <w:rFonts w:ascii="Arial" w:hAnsi="Arial" w:cs="Arial"/>
          <w:i/>
          <w:iCs/>
          <w:spacing w:val="-1"/>
          <w:sz w:val="21"/>
          <w:szCs w:val="21"/>
        </w:rPr>
        <w:t>Poziva</w:t>
      </w:r>
      <w:r w:rsidRPr="00C311B7">
        <w:rPr>
          <w:rFonts w:ascii="Arial" w:hAnsi="Arial" w:cs="Arial"/>
          <w:i/>
          <w:iCs/>
          <w:spacing w:val="13"/>
          <w:sz w:val="21"/>
          <w:szCs w:val="21"/>
        </w:rPr>
        <w:t xml:space="preserve"> </w:t>
      </w:r>
      <w:r w:rsidRPr="00C311B7">
        <w:rPr>
          <w:rFonts w:ascii="Arial" w:hAnsi="Arial" w:cs="Arial"/>
          <w:i/>
          <w:iCs/>
          <w:spacing w:val="-3"/>
          <w:sz w:val="21"/>
          <w:szCs w:val="21"/>
        </w:rPr>
        <w:t>za</w:t>
      </w:r>
      <w:r w:rsidRPr="00C311B7">
        <w:rPr>
          <w:rFonts w:ascii="Arial" w:hAnsi="Arial" w:cs="Arial"/>
          <w:i/>
          <w:iCs/>
          <w:spacing w:val="11"/>
          <w:sz w:val="21"/>
          <w:szCs w:val="21"/>
        </w:rPr>
        <w:t xml:space="preserve"> </w:t>
      </w:r>
      <w:r w:rsidRPr="00C311B7">
        <w:rPr>
          <w:rFonts w:ascii="Arial" w:hAnsi="Arial" w:cs="Arial"/>
          <w:i/>
          <w:iCs/>
          <w:sz w:val="21"/>
          <w:szCs w:val="21"/>
        </w:rPr>
        <w:t>dostavu</w:t>
      </w:r>
      <w:r w:rsidRPr="00C311B7">
        <w:rPr>
          <w:rFonts w:ascii="Arial" w:hAnsi="Arial" w:cs="Arial"/>
          <w:i/>
          <w:iCs/>
          <w:spacing w:val="11"/>
          <w:sz w:val="21"/>
          <w:szCs w:val="21"/>
        </w:rPr>
        <w:t xml:space="preserve"> </w:t>
      </w:r>
      <w:r w:rsidRPr="00C311B7">
        <w:rPr>
          <w:rFonts w:ascii="Arial" w:hAnsi="Arial" w:cs="Arial"/>
          <w:i/>
          <w:iCs/>
          <w:sz w:val="21"/>
          <w:szCs w:val="21"/>
        </w:rPr>
        <w:t>ponuda,</w:t>
      </w:r>
      <w:r w:rsidRPr="00C311B7">
        <w:rPr>
          <w:rFonts w:ascii="Arial" w:hAnsi="Arial" w:cs="Arial"/>
          <w:i/>
          <w:iCs/>
          <w:spacing w:val="10"/>
          <w:sz w:val="21"/>
          <w:szCs w:val="21"/>
        </w:rPr>
        <w:t xml:space="preserve"> </w:t>
      </w:r>
      <w:r w:rsidRPr="00C311B7">
        <w:rPr>
          <w:rFonts w:ascii="Arial" w:hAnsi="Arial" w:cs="Arial"/>
          <w:i/>
          <w:iCs/>
          <w:sz w:val="21"/>
          <w:szCs w:val="21"/>
        </w:rPr>
        <w:t>uz</w:t>
      </w:r>
      <w:r w:rsidRPr="00C311B7">
        <w:rPr>
          <w:rFonts w:ascii="Arial" w:hAnsi="Arial" w:cs="Arial"/>
          <w:i/>
          <w:iCs/>
          <w:spacing w:val="6"/>
          <w:sz w:val="21"/>
          <w:szCs w:val="21"/>
        </w:rPr>
        <w:t xml:space="preserve"> </w:t>
      </w:r>
      <w:r w:rsidRPr="00C311B7">
        <w:rPr>
          <w:rFonts w:ascii="Arial" w:hAnsi="Arial" w:cs="Arial"/>
          <w:i/>
          <w:iCs/>
          <w:spacing w:val="-1"/>
          <w:sz w:val="21"/>
          <w:szCs w:val="21"/>
        </w:rPr>
        <w:t>obavezno</w:t>
      </w:r>
      <w:r w:rsidRPr="00C311B7">
        <w:rPr>
          <w:rFonts w:ascii="Arial" w:hAnsi="Arial" w:cs="Arial"/>
          <w:i/>
          <w:iCs/>
          <w:spacing w:val="79"/>
          <w:sz w:val="21"/>
          <w:szCs w:val="21"/>
        </w:rPr>
        <w:t xml:space="preserve"> </w:t>
      </w:r>
      <w:r w:rsidRPr="00C311B7">
        <w:rPr>
          <w:rFonts w:ascii="Arial" w:hAnsi="Arial" w:cs="Arial"/>
          <w:i/>
          <w:iCs/>
          <w:spacing w:val="-1"/>
          <w:sz w:val="21"/>
          <w:szCs w:val="21"/>
        </w:rPr>
        <w:t>ispunjen</w:t>
      </w:r>
      <w:r w:rsidRPr="00C311B7">
        <w:rPr>
          <w:rFonts w:ascii="Arial" w:hAnsi="Arial" w:cs="Arial"/>
          <w:i/>
          <w:iCs/>
          <w:sz w:val="21"/>
          <w:szCs w:val="21"/>
        </w:rPr>
        <w:t xml:space="preserve"> </w:t>
      </w:r>
      <w:r w:rsidRPr="00C311B7">
        <w:rPr>
          <w:rFonts w:ascii="Arial" w:hAnsi="Arial" w:cs="Arial"/>
          <w:b/>
          <w:i/>
          <w:iCs/>
          <w:spacing w:val="-1"/>
          <w:sz w:val="21"/>
          <w:szCs w:val="21"/>
        </w:rPr>
        <w:t>Ponudbeni</w:t>
      </w:r>
      <w:r w:rsidRPr="00C311B7">
        <w:rPr>
          <w:rFonts w:ascii="Arial" w:hAnsi="Arial" w:cs="Arial"/>
          <w:b/>
          <w:i/>
          <w:iCs/>
          <w:spacing w:val="-2"/>
          <w:sz w:val="21"/>
          <w:szCs w:val="21"/>
        </w:rPr>
        <w:t xml:space="preserve"> </w:t>
      </w:r>
      <w:r w:rsidRPr="00C311B7">
        <w:rPr>
          <w:rFonts w:ascii="Arial" w:hAnsi="Arial" w:cs="Arial"/>
          <w:b/>
          <w:i/>
          <w:iCs/>
          <w:spacing w:val="-1"/>
          <w:sz w:val="21"/>
          <w:szCs w:val="21"/>
        </w:rPr>
        <w:t>list</w:t>
      </w:r>
      <w:r w:rsidRPr="00C311B7">
        <w:rPr>
          <w:rFonts w:ascii="Arial" w:hAnsi="Arial" w:cs="Arial"/>
          <w:i/>
          <w:iCs/>
          <w:spacing w:val="-1"/>
          <w:sz w:val="21"/>
          <w:szCs w:val="21"/>
        </w:rPr>
        <w:t>,</w:t>
      </w:r>
      <w:r w:rsidRPr="00C311B7">
        <w:rPr>
          <w:rFonts w:ascii="Arial" w:hAnsi="Arial" w:cs="Arial"/>
          <w:i/>
          <w:iCs/>
          <w:sz w:val="21"/>
          <w:szCs w:val="21"/>
        </w:rPr>
        <w:t xml:space="preserve"> </w:t>
      </w:r>
      <w:r w:rsidRPr="00C311B7">
        <w:rPr>
          <w:rFonts w:ascii="Arial" w:hAnsi="Arial" w:cs="Arial"/>
          <w:i/>
          <w:iCs/>
          <w:spacing w:val="-1"/>
          <w:sz w:val="21"/>
          <w:szCs w:val="21"/>
        </w:rPr>
        <w:t>koji</w:t>
      </w:r>
      <w:r w:rsidRPr="00C311B7">
        <w:rPr>
          <w:rFonts w:ascii="Arial" w:hAnsi="Arial" w:cs="Arial"/>
          <w:i/>
          <w:iCs/>
          <w:spacing w:val="2"/>
          <w:sz w:val="21"/>
          <w:szCs w:val="21"/>
        </w:rPr>
        <w:t xml:space="preserve"> </w:t>
      </w:r>
      <w:r w:rsidRPr="00C311B7">
        <w:rPr>
          <w:rFonts w:ascii="Arial" w:hAnsi="Arial" w:cs="Arial"/>
          <w:i/>
          <w:iCs/>
          <w:spacing w:val="-2"/>
          <w:sz w:val="21"/>
          <w:szCs w:val="21"/>
        </w:rPr>
        <w:t xml:space="preserve">mora </w:t>
      </w:r>
      <w:r w:rsidRPr="00C311B7">
        <w:rPr>
          <w:rFonts w:ascii="Arial" w:hAnsi="Arial" w:cs="Arial"/>
          <w:i/>
          <w:iCs/>
          <w:spacing w:val="-1"/>
          <w:sz w:val="21"/>
          <w:szCs w:val="21"/>
        </w:rPr>
        <w:t>biti</w:t>
      </w:r>
      <w:r w:rsidRPr="00C311B7">
        <w:rPr>
          <w:rFonts w:ascii="Arial" w:hAnsi="Arial" w:cs="Arial"/>
          <w:i/>
          <w:iCs/>
          <w:sz w:val="21"/>
          <w:szCs w:val="21"/>
        </w:rPr>
        <w:t xml:space="preserve"> </w:t>
      </w:r>
      <w:r w:rsidRPr="00C311B7">
        <w:rPr>
          <w:rFonts w:ascii="Arial" w:hAnsi="Arial" w:cs="Arial"/>
          <w:i/>
          <w:iCs/>
          <w:spacing w:val="-1"/>
          <w:sz w:val="21"/>
          <w:szCs w:val="21"/>
        </w:rPr>
        <w:t xml:space="preserve">potpisan </w:t>
      </w:r>
      <w:r w:rsidRPr="00C311B7">
        <w:rPr>
          <w:rFonts w:ascii="Arial" w:hAnsi="Arial" w:cs="Arial"/>
          <w:i/>
          <w:iCs/>
          <w:sz w:val="21"/>
          <w:szCs w:val="21"/>
        </w:rPr>
        <w:t>po</w:t>
      </w:r>
      <w:r w:rsidRPr="00C311B7">
        <w:rPr>
          <w:rFonts w:ascii="Arial" w:hAnsi="Arial" w:cs="Arial"/>
          <w:i/>
          <w:iCs/>
          <w:spacing w:val="-3"/>
          <w:sz w:val="21"/>
          <w:szCs w:val="21"/>
        </w:rPr>
        <w:t xml:space="preserve"> </w:t>
      </w:r>
      <w:r w:rsidRPr="00C311B7">
        <w:rPr>
          <w:rFonts w:ascii="Arial" w:hAnsi="Arial" w:cs="Arial"/>
          <w:i/>
          <w:iCs/>
          <w:spacing w:val="-1"/>
          <w:sz w:val="21"/>
          <w:szCs w:val="21"/>
        </w:rPr>
        <w:t>ovlaštenoj</w:t>
      </w:r>
      <w:r w:rsidRPr="00C311B7">
        <w:rPr>
          <w:rFonts w:ascii="Arial" w:hAnsi="Arial" w:cs="Arial"/>
          <w:i/>
          <w:iCs/>
          <w:sz w:val="21"/>
          <w:szCs w:val="21"/>
        </w:rPr>
        <w:t xml:space="preserve"> </w:t>
      </w:r>
      <w:r w:rsidRPr="00C311B7">
        <w:rPr>
          <w:rFonts w:ascii="Arial" w:hAnsi="Arial" w:cs="Arial"/>
          <w:i/>
          <w:iCs/>
          <w:spacing w:val="-1"/>
          <w:sz w:val="21"/>
          <w:szCs w:val="21"/>
        </w:rPr>
        <w:t>osobi</w:t>
      </w:r>
      <w:r w:rsidRPr="00C311B7">
        <w:rPr>
          <w:rFonts w:ascii="Arial" w:hAnsi="Arial" w:cs="Arial"/>
          <w:i/>
          <w:iCs/>
          <w:spacing w:val="-2"/>
          <w:sz w:val="21"/>
          <w:szCs w:val="21"/>
        </w:rPr>
        <w:t xml:space="preserve"> </w:t>
      </w:r>
      <w:r w:rsidRPr="00C311B7">
        <w:rPr>
          <w:rFonts w:ascii="Arial" w:hAnsi="Arial" w:cs="Arial"/>
          <w:i/>
          <w:iCs/>
          <w:sz w:val="21"/>
          <w:szCs w:val="21"/>
        </w:rPr>
        <w:t xml:space="preserve">i </w:t>
      </w:r>
      <w:r w:rsidRPr="00C311B7">
        <w:rPr>
          <w:rFonts w:ascii="Arial" w:hAnsi="Arial" w:cs="Arial"/>
          <w:i/>
          <w:iCs/>
          <w:spacing w:val="-1"/>
          <w:sz w:val="21"/>
          <w:szCs w:val="21"/>
        </w:rPr>
        <w:t>ovjeren</w:t>
      </w:r>
      <w:r w:rsidRPr="00C311B7">
        <w:rPr>
          <w:rFonts w:ascii="Arial" w:hAnsi="Arial" w:cs="Arial"/>
          <w:i/>
          <w:iCs/>
          <w:spacing w:val="-4"/>
          <w:sz w:val="21"/>
          <w:szCs w:val="21"/>
        </w:rPr>
        <w:t xml:space="preserve"> </w:t>
      </w:r>
      <w:r w:rsidRPr="00C311B7">
        <w:rPr>
          <w:rFonts w:ascii="Arial" w:hAnsi="Arial" w:cs="Arial"/>
          <w:i/>
          <w:iCs/>
          <w:spacing w:val="-1"/>
          <w:sz w:val="21"/>
          <w:szCs w:val="21"/>
        </w:rPr>
        <w:t>pečatom.</w:t>
      </w:r>
    </w:p>
    <w:p w14:paraId="02F1020D" w14:textId="11E6B9BA" w:rsidR="00C311B7" w:rsidRPr="00C311B7" w:rsidRDefault="00C311B7" w:rsidP="00C311B7">
      <w:pPr>
        <w:pStyle w:val="Tijeloteksta"/>
        <w:spacing w:after="12"/>
        <w:ind w:right="108"/>
        <w:rPr>
          <w:rFonts w:ascii="Arial" w:hAnsi="Arial" w:cs="Arial"/>
          <w:i/>
          <w:iCs/>
          <w:sz w:val="21"/>
          <w:szCs w:val="21"/>
        </w:rPr>
      </w:pPr>
      <w:r w:rsidRPr="00C311B7">
        <w:rPr>
          <w:rFonts w:ascii="Arial" w:hAnsi="Arial" w:cs="Arial"/>
          <w:i/>
          <w:iCs/>
          <w:spacing w:val="-1"/>
          <w:sz w:val="21"/>
          <w:szCs w:val="21"/>
        </w:rPr>
        <w:t>Ponuda</w:t>
      </w:r>
      <w:r w:rsidRPr="00C311B7">
        <w:rPr>
          <w:rFonts w:ascii="Arial" w:hAnsi="Arial" w:cs="Arial"/>
          <w:i/>
          <w:iCs/>
          <w:spacing w:val="13"/>
          <w:sz w:val="21"/>
          <w:szCs w:val="21"/>
        </w:rPr>
        <w:t xml:space="preserve"> </w:t>
      </w:r>
      <w:r w:rsidRPr="00C311B7">
        <w:rPr>
          <w:rFonts w:ascii="Arial" w:hAnsi="Arial" w:cs="Arial"/>
          <w:i/>
          <w:iCs/>
          <w:spacing w:val="-2"/>
          <w:sz w:val="21"/>
          <w:szCs w:val="21"/>
        </w:rPr>
        <w:t>se</w:t>
      </w:r>
      <w:r w:rsidRPr="00C311B7">
        <w:rPr>
          <w:rFonts w:ascii="Arial" w:hAnsi="Arial" w:cs="Arial"/>
          <w:i/>
          <w:iCs/>
          <w:spacing w:val="13"/>
          <w:sz w:val="21"/>
          <w:szCs w:val="21"/>
        </w:rPr>
        <w:t xml:space="preserve"> </w:t>
      </w:r>
      <w:r w:rsidRPr="00C311B7">
        <w:rPr>
          <w:rFonts w:ascii="Arial" w:hAnsi="Arial" w:cs="Arial"/>
          <w:i/>
          <w:iCs/>
          <w:spacing w:val="-1"/>
          <w:sz w:val="21"/>
          <w:szCs w:val="21"/>
        </w:rPr>
        <w:t>podnosi</w:t>
      </w:r>
      <w:r w:rsidRPr="00C311B7">
        <w:rPr>
          <w:rFonts w:ascii="Arial" w:hAnsi="Arial" w:cs="Arial"/>
          <w:i/>
          <w:iCs/>
          <w:spacing w:val="14"/>
          <w:sz w:val="21"/>
          <w:szCs w:val="21"/>
        </w:rPr>
        <w:t xml:space="preserve"> </w:t>
      </w:r>
      <w:r w:rsidRPr="00C311B7">
        <w:rPr>
          <w:rFonts w:ascii="Arial" w:hAnsi="Arial" w:cs="Arial"/>
          <w:i/>
          <w:iCs/>
          <w:sz w:val="21"/>
          <w:szCs w:val="21"/>
        </w:rPr>
        <w:t>u</w:t>
      </w:r>
      <w:r w:rsidRPr="00C311B7">
        <w:rPr>
          <w:rFonts w:ascii="Arial" w:hAnsi="Arial" w:cs="Arial"/>
          <w:i/>
          <w:iCs/>
          <w:spacing w:val="13"/>
          <w:sz w:val="21"/>
          <w:szCs w:val="21"/>
        </w:rPr>
        <w:t xml:space="preserve"> </w:t>
      </w:r>
      <w:r w:rsidRPr="00C311B7">
        <w:rPr>
          <w:rFonts w:ascii="Arial" w:hAnsi="Arial" w:cs="Arial"/>
          <w:i/>
          <w:iCs/>
          <w:spacing w:val="-1"/>
          <w:sz w:val="21"/>
          <w:szCs w:val="21"/>
        </w:rPr>
        <w:t>papirnatom</w:t>
      </w:r>
      <w:r w:rsidRPr="00C311B7">
        <w:rPr>
          <w:rFonts w:ascii="Arial" w:hAnsi="Arial" w:cs="Arial"/>
          <w:i/>
          <w:iCs/>
          <w:spacing w:val="8"/>
          <w:sz w:val="21"/>
          <w:szCs w:val="21"/>
        </w:rPr>
        <w:t xml:space="preserve"> </w:t>
      </w:r>
      <w:r w:rsidRPr="00C311B7">
        <w:rPr>
          <w:rFonts w:ascii="Arial" w:hAnsi="Arial" w:cs="Arial"/>
          <w:i/>
          <w:iCs/>
          <w:sz w:val="21"/>
          <w:szCs w:val="21"/>
        </w:rPr>
        <w:t>obliku ili e-mail-om</w:t>
      </w:r>
      <w:r>
        <w:rPr>
          <w:rFonts w:ascii="Arial" w:hAnsi="Arial" w:cs="Arial"/>
          <w:i/>
          <w:iCs/>
          <w:sz w:val="21"/>
          <w:szCs w:val="21"/>
        </w:rPr>
        <w:t xml:space="preserve"> </w:t>
      </w:r>
      <w:r w:rsidRPr="00C311B7">
        <w:rPr>
          <w:rFonts w:ascii="Arial" w:hAnsi="Arial" w:cs="Arial"/>
          <w:i/>
          <w:iCs/>
          <w:sz w:val="21"/>
          <w:szCs w:val="21"/>
        </w:rPr>
        <w:t xml:space="preserve">te </w:t>
      </w:r>
      <w:r w:rsidRPr="00C311B7">
        <w:rPr>
          <w:rFonts w:ascii="Arial" w:hAnsi="Arial" w:cs="Arial"/>
          <w:i/>
          <w:color w:val="auto"/>
          <w:sz w:val="21"/>
          <w:szCs w:val="21"/>
        </w:rPr>
        <w:t>Ponuditelj može dostaviti samo jednu ponudu za cjelokupan predmet nabave</w:t>
      </w:r>
    </w:p>
    <w:bookmarkEnd w:id="39"/>
    <w:bookmarkEnd w:id="40"/>
    <w:bookmarkEnd w:id="41"/>
    <w:p w14:paraId="3D00BE86" w14:textId="77777777" w:rsidR="00E871B3" w:rsidRPr="00376650" w:rsidRDefault="00E871B3" w:rsidP="003A6981">
      <w:pPr>
        <w:pStyle w:val="Default"/>
        <w:tabs>
          <w:tab w:val="left" w:pos="284"/>
        </w:tabs>
        <w:ind w:right="142"/>
        <w:jc w:val="both"/>
        <w:rPr>
          <w:i/>
          <w:color w:val="auto"/>
          <w:sz w:val="21"/>
          <w:szCs w:val="21"/>
        </w:rPr>
      </w:pPr>
      <w:r w:rsidRPr="00376650">
        <w:rPr>
          <w:i/>
          <w:color w:val="auto"/>
          <w:sz w:val="21"/>
          <w:szCs w:val="21"/>
        </w:rPr>
        <w:t>Ponuda se piše neizbrisivom tintom.</w:t>
      </w:r>
    </w:p>
    <w:p w14:paraId="6099DD4A" w14:textId="77777777" w:rsidR="00CE1863" w:rsidRPr="00376650" w:rsidRDefault="00E871B3" w:rsidP="003A6981">
      <w:pPr>
        <w:pStyle w:val="Default"/>
        <w:tabs>
          <w:tab w:val="left" w:pos="284"/>
        </w:tabs>
        <w:ind w:right="142"/>
        <w:jc w:val="both"/>
        <w:rPr>
          <w:i/>
          <w:color w:val="auto"/>
          <w:sz w:val="21"/>
          <w:szCs w:val="21"/>
        </w:rPr>
      </w:pPr>
      <w:r w:rsidRPr="00376650">
        <w:rPr>
          <w:i/>
          <w:color w:val="auto"/>
          <w:sz w:val="21"/>
          <w:szCs w:val="21"/>
        </w:rPr>
        <w:t xml:space="preserve">Ispravci u ponudi moraju biti izrađeni na način da su vidljivi ili dokazivi, odnosno moraju biti precrtani, a ne izbrisani korektorom. Ispravci moraju uz navod datuma ispravka biti potvrđeni potpisom </w:t>
      </w:r>
      <w:r w:rsidR="009B691E" w:rsidRPr="00376650">
        <w:rPr>
          <w:i/>
          <w:color w:val="auto"/>
          <w:sz w:val="21"/>
          <w:szCs w:val="21"/>
        </w:rPr>
        <w:t>P</w:t>
      </w:r>
      <w:r w:rsidRPr="00376650">
        <w:rPr>
          <w:i/>
          <w:color w:val="auto"/>
          <w:sz w:val="21"/>
          <w:szCs w:val="21"/>
        </w:rPr>
        <w:t>onuditelja.</w:t>
      </w:r>
    </w:p>
    <w:p w14:paraId="09CB4C15" w14:textId="77777777" w:rsidR="0015339B" w:rsidRPr="00376650" w:rsidRDefault="00104B58" w:rsidP="008B2DFF">
      <w:pPr>
        <w:pStyle w:val="Default"/>
        <w:tabs>
          <w:tab w:val="left" w:pos="284"/>
        </w:tabs>
        <w:spacing w:before="360"/>
        <w:ind w:right="142"/>
        <w:jc w:val="both"/>
        <w:outlineLvl w:val="1"/>
        <w:rPr>
          <w:b/>
          <w:i/>
          <w:color w:val="auto"/>
          <w:sz w:val="21"/>
          <w:szCs w:val="21"/>
        </w:rPr>
      </w:pPr>
      <w:bookmarkStart w:id="42" w:name="_Toc445979816"/>
      <w:bookmarkStart w:id="43" w:name="_Toc508611230"/>
      <w:r>
        <w:rPr>
          <w:b/>
          <w:i/>
          <w:color w:val="auto"/>
          <w:sz w:val="21"/>
          <w:szCs w:val="21"/>
        </w:rPr>
        <w:t>5</w:t>
      </w:r>
      <w:r w:rsidR="007B00E5">
        <w:rPr>
          <w:b/>
          <w:i/>
          <w:color w:val="auto"/>
          <w:sz w:val="21"/>
          <w:szCs w:val="21"/>
        </w:rPr>
        <w:t>.3</w:t>
      </w:r>
      <w:r w:rsidR="00FE4E7A">
        <w:rPr>
          <w:b/>
          <w:i/>
          <w:color w:val="auto"/>
          <w:sz w:val="21"/>
          <w:szCs w:val="21"/>
        </w:rPr>
        <w:t xml:space="preserve">. </w:t>
      </w:r>
      <w:r w:rsidR="00AF40AE" w:rsidRPr="00376650">
        <w:rPr>
          <w:b/>
          <w:i/>
          <w:color w:val="auto"/>
          <w:sz w:val="21"/>
          <w:szCs w:val="21"/>
        </w:rPr>
        <w:t>Način dostave ponude:</w:t>
      </w:r>
      <w:bookmarkEnd w:id="42"/>
      <w:bookmarkEnd w:id="43"/>
    </w:p>
    <w:p w14:paraId="57328031" w14:textId="381E1F52" w:rsidR="00810704" w:rsidRPr="00376650" w:rsidRDefault="00810704" w:rsidP="003A6981">
      <w:pPr>
        <w:pStyle w:val="Default"/>
        <w:tabs>
          <w:tab w:val="left" w:pos="284"/>
        </w:tabs>
        <w:ind w:right="142"/>
        <w:jc w:val="both"/>
        <w:rPr>
          <w:i/>
          <w:color w:val="auto"/>
          <w:sz w:val="21"/>
          <w:szCs w:val="21"/>
        </w:rPr>
      </w:pPr>
      <w:r w:rsidRPr="00376650">
        <w:rPr>
          <w:i/>
          <w:color w:val="auto"/>
          <w:sz w:val="21"/>
          <w:szCs w:val="21"/>
        </w:rPr>
        <w:t xml:space="preserve">Ponuda se dostavlja u zatvorenoj omotnici na adresu </w:t>
      </w:r>
      <w:r w:rsidR="009B691E" w:rsidRPr="00376650">
        <w:rPr>
          <w:i/>
          <w:color w:val="auto"/>
          <w:sz w:val="21"/>
          <w:szCs w:val="21"/>
        </w:rPr>
        <w:t>N</w:t>
      </w:r>
      <w:r w:rsidRPr="00376650">
        <w:rPr>
          <w:i/>
          <w:color w:val="auto"/>
          <w:sz w:val="21"/>
          <w:szCs w:val="21"/>
        </w:rPr>
        <w:t>aručitelja</w:t>
      </w:r>
      <w:r w:rsidR="001A2B7C">
        <w:rPr>
          <w:i/>
          <w:color w:val="auto"/>
          <w:sz w:val="21"/>
          <w:szCs w:val="21"/>
        </w:rPr>
        <w:t xml:space="preserve"> ili e-mail-om</w:t>
      </w:r>
      <w:r w:rsidRPr="00376650">
        <w:rPr>
          <w:i/>
          <w:color w:val="auto"/>
          <w:sz w:val="21"/>
          <w:szCs w:val="21"/>
        </w:rPr>
        <w:t>:</w:t>
      </w:r>
    </w:p>
    <w:p w14:paraId="35C42D50" w14:textId="67276A4B" w:rsidR="00C311B7" w:rsidRPr="001E0150" w:rsidRDefault="00C311B7" w:rsidP="00C311B7">
      <w:pPr>
        <w:pStyle w:val="Odlomakpopisa"/>
        <w:widowControl w:val="0"/>
        <w:numPr>
          <w:ilvl w:val="2"/>
          <w:numId w:val="2"/>
        </w:numPr>
        <w:tabs>
          <w:tab w:val="left" w:pos="1194"/>
        </w:tabs>
        <w:spacing w:before="82"/>
        <w:ind w:right="349"/>
        <w:rPr>
          <w:rFonts w:ascii="Arial" w:eastAsia="Arial" w:hAnsi="Arial" w:cs="Arial"/>
          <w:b/>
          <w:sz w:val="21"/>
          <w:szCs w:val="21"/>
        </w:rPr>
      </w:pPr>
      <w:r w:rsidRPr="001E0150">
        <w:rPr>
          <w:rFonts w:ascii="Arial" w:hAnsi="Arial"/>
          <w:i/>
          <w:spacing w:val="-1"/>
          <w:sz w:val="21"/>
          <w:szCs w:val="21"/>
        </w:rPr>
        <w:t>naziv</w:t>
      </w:r>
      <w:r w:rsidRPr="001E0150">
        <w:rPr>
          <w:rFonts w:ascii="Arial" w:hAnsi="Arial"/>
          <w:i/>
          <w:spacing w:val="27"/>
          <w:sz w:val="21"/>
          <w:szCs w:val="21"/>
        </w:rPr>
        <w:t xml:space="preserve"> </w:t>
      </w:r>
      <w:r w:rsidRPr="001E0150">
        <w:rPr>
          <w:rFonts w:ascii="Arial" w:hAnsi="Arial"/>
          <w:i/>
          <w:sz w:val="21"/>
          <w:szCs w:val="21"/>
        </w:rPr>
        <w:t>i</w:t>
      </w:r>
      <w:r w:rsidRPr="001E0150">
        <w:rPr>
          <w:rFonts w:ascii="Arial" w:hAnsi="Arial"/>
          <w:i/>
          <w:spacing w:val="28"/>
          <w:sz w:val="21"/>
          <w:szCs w:val="21"/>
        </w:rPr>
        <w:t xml:space="preserve"> </w:t>
      </w:r>
      <w:r w:rsidRPr="001E0150">
        <w:rPr>
          <w:rFonts w:ascii="Arial" w:hAnsi="Arial"/>
          <w:i/>
          <w:sz w:val="21"/>
          <w:szCs w:val="21"/>
        </w:rPr>
        <w:t>adresa:</w:t>
      </w:r>
      <w:r w:rsidRPr="001E0150">
        <w:rPr>
          <w:rFonts w:ascii="Arial" w:hAnsi="Arial"/>
          <w:i/>
          <w:spacing w:val="27"/>
          <w:sz w:val="21"/>
          <w:szCs w:val="21"/>
        </w:rPr>
        <w:t xml:space="preserve"> </w:t>
      </w:r>
      <w:r w:rsidRPr="001E0150">
        <w:rPr>
          <w:rFonts w:ascii="Arial" w:hAnsi="Arial"/>
          <w:b/>
          <w:i/>
          <w:spacing w:val="-1"/>
          <w:sz w:val="21"/>
          <w:szCs w:val="21"/>
        </w:rPr>
        <w:t>Energo</w:t>
      </w:r>
      <w:r w:rsidRPr="001E0150">
        <w:rPr>
          <w:rFonts w:ascii="Arial" w:hAnsi="Arial"/>
          <w:b/>
          <w:i/>
          <w:spacing w:val="31"/>
          <w:sz w:val="21"/>
          <w:szCs w:val="21"/>
        </w:rPr>
        <w:t xml:space="preserve"> </w:t>
      </w:r>
      <w:r w:rsidRPr="001E0150">
        <w:rPr>
          <w:rFonts w:ascii="Arial" w:hAnsi="Arial"/>
          <w:b/>
          <w:i/>
          <w:spacing w:val="-1"/>
          <w:sz w:val="21"/>
          <w:szCs w:val="21"/>
        </w:rPr>
        <w:t>d.o.o.</w:t>
      </w:r>
      <w:r w:rsidRPr="001E0150">
        <w:rPr>
          <w:rFonts w:ascii="Arial" w:hAnsi="Arial"/>
          <w:b/>
          <w:i/>
          <w:spacing w:val="33"/>
          <w:sz w:val="21"/>
          <w:szCs w:val="21"/>
        </w:rPr>
        <w:t xml:space="preserve"> </w:t>
      </w:r>
      <w:r w:rsidRPr="001E0150">
        <w:rPr>
          <w:rFonts w:ascii="Arial" w:hAnsi="Arial"/>
          <w:b/>
          <w:i/>
          <w:spacing w:val="-1"/>
          <w:sz w:val="21"/>
          <w:szCs w:val="21"/>
        </w:rPr>
        <w:t>Rijeka, Dolac 14/I,</w:t>
      </w:r>
      <w:r w:rsidRPr="001E0150">
        <w:rPr>
          <w:rFonts w:ascii="Arial" w:hAnsi="Arial"/>
          <w:b/>
          <w:i/>
          <w:spacing w:val="-2"/>
          <w:sz w:val="21"/>
          <w:szCs w:val="21"/>
        </w:rPr>
        <w:t xml:space="preserve"> </w:t>
      </w:r>
      <w:r w:rsidRPr="001E0150">
        <w:rPr>
          <w:rFonts w:ascii="Arial" w:hAnsi="Arial"/>
          <w:b/>
          <w:i/>
          <w:spacing w:val="-1"/>
          <w:sz w:val="21"/>
          <w:szCs w:val="21"/>
        </w:rPr>
        <w:t xml:space="preserve">51000 </w:t>
      </w:r>
      <w:r w:rsidRPr="001E0150">
        <w:rPr>
          <w:rFonts w:ascii="Arial" w:hAnsi="Arial"/>
          <w:b/>
          <w:i/>
          <w:spacing w:val="-2"/>
          <w:sz w:val="21"/>
          <w:szCs w:val="21"/>
        </w:rPr>
        <w:t>RIJEKA ili e-mail: nabava@energo.hr</w:t>
      </w:r>
    </w:p>
    <w:p w14:paraId="553709B1" w14:textId="77777777" w:rsidR="001E0150" w:rsidRPr="001E0150" w:rsidRDefault="00C311B7" w:rsidP="001E0150">
      <w:pPr>
        <w:pStyle w:val="Tijeloteksta"/>
        <w:widowControl w:val="0"/>
        <w:numPr>
          <w:ilvl w:val="2"/>
          <w:numId w:val="2"/>
        </w:numPr>
        <w:tabs>
          <w:tab w:val="left" w:pos="1194"/>
        </w:tabs>
        <w:spacing w:before="80" w:after="0"/>
        <w:rPr>
          <w:rFonts w:ascii="Arial" w:hAnsi="Arial" w:cs="Arial"/>
          <w:i/>
          <w:sz w:val="21"/>
          <w:szCs w:val="21"/>
        </w:rPr>
      </w:pPr>
      <w:r w:rsidRPr="001E0150">
        <w:rPr>
          <w:rFonts w:ascii="Arial" w:hAnsi="Arial" w:cs="Arial"/>
          <w:spacing w:val="-1"/>
          <w:sz w:val="21"/>
          <w:szCs w:val="21"/>
        </w:rPr>
        <w:t xml:space="preserve">naziv </w:t>
      </w:r>
      <w:r w:rsidRPr="001E0150">
        <w:rPr>
          <w:rFonts w:ascii="Arial" w:hAnsi="Arial" w:cs="Arial"/>
          <w:sz w:val="21"/>
          <w:szCs w:val="21"/>
        </w:rPr>
        <w:t>i adresa</w:t>
      </w:r>
      <w:r w:rsidRPr="001E0150">
        <w:rPr>
          <w:rFonts w:ascii="Arial" w:hAnsi="Arial" w:cs="Arial"/>
          <w:spacing w:val="-1"/>
          <w:sz w:val="21"/>
          <w:szCs w:val="21"/>
        </w:rPr>
        <w:t xml:space="preserve"> ponuditelja</w:t>
      </w:r>
    </w:p>
    <w:p w14:paraId="6B531CD1" w14:textId="75A7EEE9" w:rsidR="001E0150" w:rsidRPr="001E0150" w:rsidRDefault="001E0150" w:rsidP="001E0150">
      <w:pPr>
        <w:pStyle w:val="Tijeloteksta"/>
        <w:widowControl w:val="0"/>
        <w:numPr>
          <w:ilvl w:val="2"/>
          <w:numId w:val="2"/>
        </w:numPr>
        <w:tabs>
          <w:tab w:val="left" w:pos="1194"/>
        </w:tabs>
        <w:spacing w:before="80" w:after="0"/>
        <w:rPr>
          <w:rFonts w:ascii="Arial" w:hAnsi="Arial" w:cs="Arial"/>
          <w:i/>
          <w:sz w:val="21"/>
          <w:szCs w:val="21"/>
        </w:rPr>
      </w:pPr>
      <w:r>
        <w:rPr>
          <w:rFonts w:ascii="Arial" w:hAnsi="Arial" w:cs="Arial"/>
          <w:spacing w:val="-1"/>
          <w:sz w:val="21"/>
          <w:szCs w:val="21"/>
        </w:rPr>
        <w:t xml:space="preserve">s </w:t>
      </w:r>
      <w:r w:rsidRPr="001E0150">
        <w:rPr>
          <w:rFonts w:ascii="Arial" w:hAnsi="Arial" w:cs="Arial"/>
          <w:i/>
          <w:color w:val="auto"/>
          <w:sz w:val="21"/>
          <w:szCs w:val="21"/>
        </w:rPr>
        <w:t>naznakom: "</w:t>
      </w:r>
      <w:r w:rsidRPr="001E0150">
        <w:rPr>
          <w:rFonts w:ascii="Arial" w:hAnsi="Arial" w:cs="Arial"/>
          <w:b/>
          <w:i/>
          <w:color w:val="auto"/>
          <w:sz w:val="21"/>
          <w:szCs w:val="21"/>
        </w:rPr>
        <w:t xml:space="preserve">NE OTVARAJ-PONUDA </w:t>
      </w:r>
      <w:r w:rsidR="006834D4">
        <w:rPr>
          <w:rFonts w:ascii="Arial" w:hAnsi="Arial" w:cs="Arial"/>
          <w:b/>
          <w:i/>
          <w:color w:val="auto"/>
          <w:sz w:val="21"/>
          <w:szCs w:val="21"/>
        </w:rPr>
        <w:t>51/2</w:t>
      </w:r>
      <w:r w:rsidR="000C128E">
        <w:rPr>
          <w:rFonts w:ascii="Arial" w:hAnsi="Arial" w:cs="Arial"/>
          <w:b/>
          <w:i/>
          <w:color w:val="auto"/>
          <w:sz w:val="21"/>
          <w:szCs w:val="21"/>
        </w:rPr>
        <w:t>5</w:t>
      </w:r>
      <w:r w:rsidRPr="001E0150">
        <w:rPr>
          <w:rFonts w:ascii="Arial" w:hAnsi="Arial" w:cs="Arial"/>
          <w:b/>
          <w:i/>
          <w:color w:val="auto"/>
          <w:sz w:val="21"/>
          <w:szCs w:val="21"/>
        </w:rPr>
        <w:t>, Hitne intervencije popravaka toplovodnih sustava tijekom godine dana.“</w:t>
      </w:r>
    </w:p>
    <w:p w14:paraId="2B80495B" w14:textId="77777777" w:rsidR="003A6981" w:rsidRDefault="003A6981" w:rsidP="008B2DFF">
      <w:pPr>
        <w:tabs>
          <w:tab w:val="left" w:pos="284"/>
          <w:tab w:val="left" w:pos="840"/>
        </w:tabs>
        <w:spacing w:before="80"/>
        <w:ind w:right="142"/>
        <w:jc w:val="both"/>
        <w:rPr>
          <w:rFonts w:ascii="Arial" w:hAnsi="Arial" w:cs="Arial"/>
          <w:i/>
          <w:color w:val="auto"/>
          <w:sz w:val="21"/>
          <w:szCs w:val="21"/>
          <w:lang w:val="hr-HR"/>
        </w:rPr>
      </w:pPr>
    </w:p>
    <w:p w14:paraId="738AE127" w14:textId="77777777" w:rsidR="009D7BE0" w:rsidRPr="00376650" w:rsidRDefault="009D7BE0" w:rsidP="008B2DFF">
      <w:pPr>
        <w:tabs>
          <w:tab w:val="left" w:pos="284"/>
          <w:tab w:val="left" w:pos="840"/>
        </w:tabs>
        <w:spacing w:before="80"/>
        <w:ind w:right="142"/>
        <w:jc w:val="both"/>
        <w:rPr>
          <w:rFonts w:ascii="Arial" w:hAnsi="Arial" w:cs="Arial"/>
          <w:i/>
          <w:color w:val="auto"/>
          <w:sz w:val="21"/>
          <w:szCs w:val="21"/>
          <w:lang w:val="hr-HR"/>
        </w:rPr>
      </w:pPr>
      <w:r w:rsidRPr="00376650">
        <w:rPr>
          <w:rFonts w:ascii="Arial" w:hAnsi="Arial" w:cs="Arial"/>
          <w:i/>
          <w:color w:val="auto"/>
          <w:sz w:val="21"/>
          <w:szCs w:val="21"/>
          <w:lang w:val="hr-HR"/>
        </w:rPr>
        <w:t>Ako omotnica nije u skladu sa zahtjevima iz</w:t>
      </w:r>
      <w:r w:rsidR="009B691E" w:rsidRPr="00376650">
        <w:rPr>
          <w:rFonts w:ascii="Arial" w:hAnsi="Arial" w:cs="Arial"/>
          <w:i/>
          <w:color w:val="auto"/>
          <w:sz w:val="21"/>
          <w:szCs w:val="21"/>
          <w:lang w:val="hr-HR"/>
        </w:rPr>
        <w:t xml:space="preserve"> </w:t>
      </w:r>
      <w:r w:rsidR="00876B69">
        <w:rPr>
          <w:rFonts w:ascii="Arial" w:hAnsi="Arial" w:cs="Arial"/>
          <w:i/>
          <w:color w:val="auto"/>
          <w:sz w:val="21"/>
          <w:szCs w:val="21"/>
          <w:lang w:val="hr-HR"/>
        </w:rPr>
        <w:t>Poziva za dostavu ponuda</w:t>
      </w:r>
      <w:r w:rsidRPr="00376650">
        <w:rPr>
          <w:rFonts w:ascii="Arial" w:hAnsi="Arial" w:cs="Arial"/>
          <w:i/>
          <w:color w:val="auto"/>
          <w:sz w:val="21"/>
          <w:szCs w:val="21"/>
          <w:lang w:val="hr-HR"/>
        </w:rPr>
        <w:t>, Naručitelj ne preuzima nikakvu odgovornost u slučaju gubitka ili preranog otvaranja ponude.</w:t>
      </w:r>
    </w:p>
    <w:p w14:paraId="31EC7EBE" w14:textId="77777777" w:rsidR="009D7BE0" w:rsidRPr="00376650" w:rsidRDefault="009D7BE0" w:rsidP="008B2DFF">
      <w:pPr>
        <w:tabs>
          <w:tab w:val="left" w:pos="284"/>
          <w:tab w:val="left" w:pos="840"/>
        </w:tabs>
        <w:spacing w:before="80"/>
        <w:ind w:right="142"/>
        <w:jc w:val="both"/>
        <w:rPr>
          <w:rFonts w:ascii="Arial" w:hAnsi="Arial" w:cs="Arial"/>
          <w:i/>
          <w:color w:val="auto"/>
          <w:sz w:val="21"/>
          <w:szCs w:val="21"/>
          <w:lang w:val="hr-HR"/>
        </w:rPr>
      </w:pPr>
      <w:r w:rsidRPr="00376650">
        <w:rPr>
          <w:rFonts w:ascii="Arial" w:hAnsi="Arial" w:cs="Arial"/>
          <w:i/>
          <w:color w:val="auto"/>
          <w:sz w:val="21"/>
          <w:szCs w:val="21"/>
          <w:lang w:val="hr-HR"/>
        </w:rPr>
        <w:t>Ponudu je potrebno dostaviti do krajnjeg roka za dostavu i na adresu sve naznačeno u ovo</w:t>
      </w:r>
      <w:r w:rsidR="00B95550" w:rsidRPr="00376650">
        <w:rPr>
          <w:rFonts w:ascii="Arial" w:hAnsi="Arial" w:cs="Arial"/>
          <w:i/>
          <w:color w:val="auto"/>
          <w:sz w:val="21"/>
          <w:szCs w:val="21"/>
          <w:lang w:val="hr-HR"/>
        </w:rPr>
        <w:t>m Pozivu.</w:t>
      </w:r>
      <w:r w:rsidRPr="00376650">
        <w:rPr>
          <w:rFonts w:ascii="Arial" w:hAnsi="Arial" w:cs="Arial"/>
          <w:i/>
          <w:color w:val="auto"/>
          <w:sz w:val="21"/>
          <w:szCs w:val="21"/>
          <w:lang w:val="hr-HR"/>
        </w:rPr>
        <w:t xml:space="preserve"> Ponuditelj može do isteka roka za dostavu ponuda dostaviti izmjenu i/ili dopunu ponude. Izmjena i/ili dopuna ponuda dostavlja se na isti način kao i osnovna ponuda uz obaveznu naznaku na omotnici „Izmjena“ i/ili „Dopuna“.</w:t>
      </w:r>
    </w:p>
    <w:p w14:paraId="58C71650" w14:textId="77777777" w:rsidR="009D7BE0" w:rsidRPr="00376650" w:rsidRDefault="009D7BE0" w:rsidP="008B2DFF">
      <w:pPr>
        <w:tabs>
          <w:tab w:val="left" w:pos="284"/>
          <w:tab w:val="left" w:pos="840"/>
        </w:tabs>
        <w:spacing w:before="80"/>
        <w:ind w:right="142"/>
        <w:jc w:val="both"/>
        <w:rPr>
          <w:rFonts w:ascii="Arial" w:hAnsi="Arial" w:cs="Arial"/>
          <w:i/>
          <w:color w:val="auto"/>
          <w:sz w:val="21"/>
          <w:szCs w:val="21"/>
          <w:lang w:val="hr-HR"/>
        </w:rPr>
      </w:pPr>
      <w:r w:rsidRPr="00376650">
        <w:rPr>
          <w:rFonts w:ascii="Arial" w:hAnsi="Arial" w:cs="Arial"/>
          <w:i/>
          <w:color w:val="auto"/>
          <w:sz w:val="21"/>
          <w:szCs w:val="21"/>
          <w:lang w:val="hr-HR"/>
        </w:rPr>
        <w:t xml:space="preserve">Ponuditelj može do isteka roka za dostavu ponude pisanom izjavom odustati od svoje dostavljene ponude. Pisana izjava se dostavlja na isti način kao i ponuda s obveznom naznakom da se radi o odustajanju od ponude. U tom slučaju neotvorena ponuda se vraća </w:t>
      </w:r>
      <w:r w:rsidR="009B691E" w:rsidRPr="00376650">
        <w:rPr>
          <w:rFonts w:ascii="Arial" w:hAnsi="Arial" w:cs="Arial"/>
          <w:i/>
          <w:color w:val="auto"/>
          <w:sz w:val="21"/>
          <w:szCs w:val="21"/>
          <w:lang w:val="hr-HR"/>
        </w:rPr>
        <w:t>P</w:t>
      </w:r>
      <w:r w:rsidRPr="00376650">
        <w:rPr>
          <w:rFonts w:ascii="Arial" w:hAnsi="Arial" w:cs="Arial"/>
          <w:i/>
          <w:color w:val="auto"/>
          <w:sz w:val="21"/>
          <w:szCs w:val="21"/>
          <w:lang w:val="hr-HR"/>
        </w:rPr>
        <w:t>onuditelju.</w:t>
      </w:r>
    </w:p>
    <w:p w14:paraId="68AFEC5A" w14:textId="77777777" w:rsidR="009D7BE0" w:rsidRPr="00376650" w:rsidRDefault="009D7BE0" w:rsidP="008B2DFF">
      <w:pPr>
        <w:tabs>
          <w:tab w:val="left" w:pos="284"/>
          <w:tab w:val="left" w:pos="840"/>
        </w:tabs>
        <w:spacing w:before="60"/>
        <w:ind w:right="142"/>
        <w:jc w:val="both"/>
        <w:rPr>
          <w:rFonts w:ascii="Arial" w:hAnsi="Arial" w:cs="Arial"/>
          <w:i/>
          <w:color w:val="auto"/>
          <w:sz w:val="21"/>
          <w:szCs w:val="21"/>
          <w:lang w:val="hr-HR"/>
        </w:rPr>
      </w:pPr>
      <w:r w:rsidRPr="00376650">
        <w:rPr>
          <w:rFonts w:ascii="Arial" w:hAnsi="Arial" w:cs="Arial"/>
          <w:i/>
          <w:color w:val="auto"/>
          <w:sz w:val="21"/>
          <w:szCs w:val="21"/>
          <w:lang w:val="hr-HR"/>
        </w:rPr>
        <w:t>Ponuditelj koji je samostalno podnio ponudu ne smije dostaviti drugu ponudu za isti predmet nabave, kao ni istodobno sudjelovati u ponudi zajednice ponuditelja.</w:t>
      </w:r>
    </w:p>
    <w:p w14:paraId="400B2B1C" w14:textId="2D336350" w:rsidR="00810704" w:rsidRDefault="0015339B" w:rsidP="008B2DFF">
      <w:pPr>
        <w:tabs>
          <w:tab w:val="left" w:pos="284"/>
          <w:tab w:val="left" w:pos="840"/>
        </w:tabs>
        <w:spacing w:before="80"/>
        <w:ind w:right="142"/>
        <w:jc w:val="both"/>
        <w:rPr>
          <w:rFonts w:ascii="Arial" w:hAnsi="Arial" w:cs="Arial"/>
          <w:i/>
          <w:color w:val="auto"/>
          <w:sz w:val="21"/>
          <w:szCs w:val="21"/>
          <w:lang w:val="hr-HR"/>
        </w:rPr>
      </w:pPr>
      <w:r w:rsidRPr="00376650">
        <w:rPr>
          <w:rFonts w:ascii="Arial" w:hAnsi="Arial" w:cs="Arial"/>
          <w:i/>
          <w:color w:val="auto"/>
          <w:sz w:val="21"/>
          <w:szCs w:val="21"/>
          <w:lang w:val="hr-HR"/>
        </w:rPr>
        <w:t xml:space="preserve">Smatrat će se da su u propisanom roku dostavljene sve ponude koje su do navedenog roka </w:t>
      </w:r>
      <w:r w:rsidR="00220631" w:rsidRPr="00376650">
        <w:rPr>
          <w:rFonts w:ascii="Arial" w:hAnsi="Arial" w:cs="Arial"/>
          <w:i/>
          <w:color w:val="auto"/>
          <w:sz w:val="21"/>
          <w:szCs w:val="21"/>
          <w:lang w:val="hr-HR"/>
        </w:rPr>
        <w:t>za</w:t>
      </w:r>
      <w:r w:rsidRPr="00376650">
        <w:rPr>
          <w:rFonts w:ascii="Arial" w:hAnsi="Arial" w:cs="Arial"/>
          <w:i/>
          <w:color w:val="auto"/>
          <w:sz w:val="21"/>
          <w:szCs w:val="21"/>
          <w:lang w:val="hr-HR"/>
        </w:rPr>
        <w:t xml:space="preserve">primljene </w:t>
      </w:r>
      <w:r w:rsidR="00B573F1" w:rsidRPr="00376650">
        <w:rPr>
          <w:rFonts w:ascii="Arial" w:hAnsi="Arial" w:cs="Arial"/>
          <w:i/>
          <w:color w:val="auto"/>
          <w:sz w:val="21"/>
          <w:szCs w:val="21"/>
          <w:lang w:val="hr-HR"/>
        </w:rPr>
        <w:t xml:space="preserve">na upis </w:t>
      </w:r>
      <w:r w:rsidR="00690AD7" w:rsidRPr="001E0150">
        <w:rPr>
          <w:rFonts w:ascii="Arial" w:hAnsi="Arial" w:cs="Arial"/>
          <w:i/>
          <w:color w:val="auto"/>
          <w:sz w:val="21"/>
          <w:szCs w:val="21"/>
          <w:lang w:val="hr-HR"/>
        </w:rPr>
        <w:t xml:space="preserve">u </w:t>
      </w:r>
      <w:r w:rsidR="001E0150" w:rsidRPr="001E0150">
        <w:rPr>
          <w:rFonts w:ascii="Arial" w:hAnsi="Arial" w:cs="Arial"/>
          <w:b/>
          <w:i/>
          <w:spacing w:val="-1"/>
          <w:sz w:val="21"/>
          <w:szCs w:val="21"/>
        </w:rPr>
        <w:t>Energo</w:t>
      </w:r>
      <w:r w:rsidR="001E0150" w:rsidRPr="001E0150">
        <w:rPr>
          <w:rFonts w:ascii="Arial" w:hAnsi="Arial" w:cs="Arial"/>
          <w:b/>
          <w:i/>
          <w:spacing w:val="31"/>
          <w:sz w:val="21"/>
          <w:szCs w:val="21"/>
        </w:rPr>
        <w:t xml:space="preserve"> </w:t>
      </w:r>
      <w:r w:rsidR="001E0150" w:rsidRPr="001E0150">
        <w:rPr>
          <w:rFonts w:ascii="Arial" w:hAnsi="Arial" w:cs="Arial"/>
          <w:b/>
          <w:i/>
          <w:spacing w:val="-1"/>
          <w:sz w:val="21"/>
          <w:szCs w:val="21"/>
        </w:rPr>
        <w:t>d.o.o.</w:t>
      </w:r>
      <w:r w:rsidR="001E0150" w:rsidRPr="001E0150">
        <w:rPr>
          <w:rFonts w:ascii="Arial" w:hAnsi="Arial" w:cs="Arial"/>
          <w:b/>
          <w:i/>
          <w:spacing w:val="33"/>
          <w:sz w:val="21"/>
          <w:szCs w:val="21"/>
        </w:rPr>
        <w:t xml:space="preserve"> </w:t>
      </w:r>
      <w:r w:rsidR="001E0150" w:rsidRPr="001E0150">
        <w:rPr>
          <w:rFonts w:ascii="Arial" w:hAnsi="Arial" w:cs="Arial"/>
          <w:b/>
          <w:i/>
          <w:spacing w:val="-1"/>
          <w:sz w:val="21"/>
          <w:szCs w:val="21"/>
        </w:rPr>
        <w:t>Rijeka, Dolac 14/I,</w:t>
      </w:r>
      <w:r w:rsidR="001E0150" w:rsidRPr="001E0150">
        <w:rPr>
          <w:rFonts w:ascii="Arial" w:hAnsi="Arial" w:cs="Arial"/>
          <w:b/>
          <w:i/>
          <w:spacing w:val="-2"/>
          <w:sz w:val="21"/>
          <w:szCs w:val="21"/>
        </w:rPr>
        <w:t xml:space="preserve"> </w:t>
      </w:r>
      <w:r w:rsidR="001E0150" w:rsidRPr="001E0150">
        <w:rPr>
          <w:rFonts w:ascii="Arial" w:hAnsi="Arial" w:cs="Arial"/>
          <w:b/>
          <w:i/>
          <w:spacing w:val="-1"/>
          <w:sz w:val="21"/>
          <w:szCs w:val="21"/>
        </w:rPr>
        <w:t xml:space="preserve">51000 </w:t>
      </w:r>
      <w:r w:rsidR="001E0150" w:rsidRPr="001E0150">
        <w:rPr>
          <w:rFonts w:ascii="Arial" w:hAnsi="Arial" w:cs="Arial"/>
          <w:b/>
          <w:i/>
          <w:spacing w:val="-2"/>
          <w:sz w:val="21"/>
          <w:szCs w:val="21"/>
        </w:rPr>
        <w:t>RIJEKA</w:t>
      </w:r>
      <w:r w:rsidR="001E0150" w:rsidRPr="001E0150">
        <w:rPr>
          <w:rFonts w:ascii="Arial" w:hAnsi="Arial" w:cs="Arial"/>
          <w:i/>
          <w:sz w:val="21"/>
          <w:szCs w:val="21"/>
        </w:rPr>
        <w:t>.</w:t>
      </w:r>
      <w:r w:rsidR="001E0150" w:rsidRPr="001E0150">
        <w:rPr>
          <w:rFonts w:ascii="Arial" w:hAnsi="Arial" w:cs="Arial"/>
          <w:b/>
          <w:bCs/>
          <w:i/>
          <w:sz w:val="21"/>
          <w:szCs w:val="21"/>
        </w:rPr>
        <w:t>ili elektronskim putem</w:t>
      </w:r>
      <w:r w:rsidR="00A731D1" w:rsidRPr="00376650">
        <w:rPr>
          <w:rFonts w:ascii="Arial" w:hAnsi="Arial" w:cs="Arial"/>
          <w:i/>
          <w:color w:val="auto"/>
          <w:sz w:val="21"/>
          <w:szCs w:val="21"/>
          <w:lang w:val="hr-HR"/>
        </w:rPr>
        <w:t>.</w:t>
      </w:r>
    </w:p>
    <w:p w14:paraId="671EC1E9" w14:textId="77777777" w:rsidR="001E0150" w:rsidRPr="001E0150" w:rsidRDefault="001E0150" w:rsidP="001E0150">
      <w:pPr>
        <w:spacing w:before="80"/>
        <w:ind w:right="352"/>
        <w:rPr>
          <w:rFonts w:ascii="Arial" w:hAnsi="Arial" w:cs="Arial"/>
          <w:i/>
          <w:iCs/>
          <w:sz w:val="21"/>
          <w:szCs w:val="21"/>
        </w:rPr>
      </w:pPr>
      <w:r w:rsidRPr="001E0150">
        <w:rPr>
          <w:rFonts w:ascii="Arial" w:hAnsi="Arial" w:cs="Arial"/>
          <w:i/>
          <w:iCs/>
          <w:sz w:val="21"/>
          <w:szCs w:val="21"/>
        </w:rPr>
        <w:t>Svaka pravodobno zaprimljena ponuda upisuje se u Upisnik ponuda te dobiva redni broj prema redoslijedu zaprimanja. Na zatvorenoj omotnici zabilježit će se redni broj, datum i vrijeme zaprimanja.</w:t>
      </w:r>
    </w:p>
    <w:p w14:paraId="2201EBFA" w14:textId="77777777" w:rsidR="001E0150" w:rsidRPr="001E0150" w:rsidRDefault="001E0150" w:rsidP="001E0150">
      <w:pPr>
        <w:spacing w:before="80"/>
        <w:ind w:right="352"/>
        <w:rPr>
          <w:rFonts w:ascii="Arial" w:hAnsi="Arial" w:cs="Arial"/>
          <w:i/>
          <w:iCs/>
          <w:sz w:val="21"/>
          <w:szCs w:val="21"/>
          <w:u w:val="single"/>
        </w:rPr>
      </w:pPr>
      <w:r w:rsidRPr="001E0150">
        <w:rPr>
          <w:rFonts w:ascii="Arial" w:hAnsi="Arial" w:cs="Arial"/>
          <w:i/>
          <w:iCs/>
          <w:sz w:val="21"/>
          <w:szCs w:val="21"/>
          <w:u w:val="single"/>
        </w:rPr>
        <w:t>Ne provodi se javno otvaranje ponuda.</w:t>
      </w:r>
    </w:p>
    <w:p w14:paraId="3EC6919D" w14:textId="77777777" w:rsidR="001E0150" w:rsidRPr="001E0150" w:rsidRDefault="001E0150" w:rsidP="001E0150">
      <w:pPr>
        <w:tabs>
          <w:tab w:val="left" w:pos="284"/>
        </w:tabs>
        <w:spacing w:before="80"/>
        <w:ind w:right="352"/>
        <w:rPr>
          <w:rFonts w:ascii="Arial" w:hAnsi="Arial" w:cs="Arial"/>
          <w:i/>
          <w:iCs/>
          <w:sz w:val="21"/>
          <w:szCs w:val="21"/>
        </w:rPr>
      </w:pPr>
      <w:r w:rsidRPr="001E0150">
        <w:rPr>
          <w:rFonts w:ascii="Arial" w:hAnsi="Arial" w:cs="Arial"/>
          <w:i/>
          <w:iCs/>
          <w:sz w:val="21"/>
          <w:szCs w:val="21"/>
        </w:rPr>
        <w:t xml:space="preserve">Obavijest o odabiru ponude ili Obavijest o poništenju poslat će se Ponuditelju na dokaziv način. </w:t>
      </w:r>
    </w:p>
    <w:p w14:paraId="10AD2ED6" w14:textId="5EEA9464" w:rsidR="001E0150" w:rsidRDefault="001E0150" w:rsidP="008B2DFF">
      <w:pPr>
        <w:tabs>
          <w:tab w:val="left" w:pos="284"/>
          <w:tab w:val="left" w:pos="840"/>
        </w:tabs>
        <w:spacing w:before="80"/>
        <w:ind w:right="142"/>
        <w:jc w:val="both"/>
        <w:rPr>
          <w:rFonts w:ascii="Arial" w:hAnsi="Arial" w:cs="Arial"/>
          <w:i/>
          <w:color w:val="auto"/>
          <w:sz w:val="21"/>
          <w:szCs w:val="21"/>
          <w:lang w:val="hr-HR"/>
        </w:rPr>
      </w:pPr>
    </w:p>
    <w:p w14:paraId="684BB98F" w14:textId="7A01FBAB" w:rsidR="001E0150" w:rsidRPr="00376650" w:rsidRDefault="001E0150" w:rsidP="008B2DFF">
      <w:pPr>
        <w:tabs>
          <w:tab w:val="left" w:pos="284"/>
          <w:tab w:val="left" w:pos="840"/>
        </w:tabs>
        <w:spacing w:before="80"/>
        <w:ind w:right="142"/>
        <w:jc w:val="both"/>
        <w:rPr>
          <w:rFonts w:ascii="Arial" w:hAnsi="Arial" w:cs="Arial"/>
          <w:i/>
          <w:color w:val="auto"/>
          <w:sz w:val="21"/>
          <w:szCs w:val="21"/>
          <w:lang w:val="hr-HR"/>
        </w:rPr>
      </w:pPr>
      <w:r w:rsidRPr="00376650">
        <w:rPr>
          <w:rFonts w:ascii="Arial" w:hAnsi="Arial" w:cs="Arial"/>
          <w:i/>
          <w:color w:val="auto"/>
          <w:sz w:val="21"/>
          <w:szCs w:val="21"/>
          <w:lang w:val="hr-HR"/>
        </w:rPr>
        <w:t>Krajnji rok za dostavu</w:t>
      </w:r>
      <w:r>
        <w:rPr>
          <w:rFonts w:ascii="Arial" w:hAnsi="Arial" w:cs="Arial"/>
          <w:i/>
          <w:color w:val="auto"/>
          <w:sz w:val="21"/>
          <w:szCs w:val="21"/>
          <w:lang w:val="hr-HR"/>
        </w:rPr>
        <w:t xml:space="preserve"> ponuda je</w:t>
      </w:r>
      <w:r w:rsidRPr="00376650">
        <w:rPr>
          <w:rFonts w:ascii="Arial" w:hAnsi="Arial" w:cs="Arial"/>
          <w:b/>
          <w:i/>
          <w:color w:val="auto"/>
          <w:sz w:val="21"/>
          <w:szCs w:val="21"/>
          <w:lang w:val="hr-HR"/>
        </w:rPr>
        <w:t xml:space="preserve">: </w:t>
      </w:r>
      <w:r w:rsidR="006834D4">
        <w:rPr>
          <w:rFonts w:ascii="Arial" w:hAnsi="Arial" w:cs="Arial"/>
          <w:b/>
          <w:i/>
          <w:color w:val="auto"/>
          <w:sz w:val="21"/>
          <w:szCs w:val="21"/>
          <w:u w:val="single"/>
          <w:lang w:val="hr-HR"/>
        </w:rPr>
        <w:t>05.11.</w:t>
      </w:r>
      <w:r w:rsidRPr="00C01223">
        <w:rPr>
          <w:rFonts w:ascii="Arial" w:hAnsi="Arial" w:cs="Arial"/>
          <w:b/>
          <w:i/>
          <w:color w:val="auto"/>
          <w:sz w:val="21"/>
          <w:szCs w:val="21"/>
          <w:u w:val="single"/>
          <w:lang w:val="hr-HR"/>
        </w:rPr>
        <w:t xml:space="preserve"> 20</w:t>
      </w:r>
      <w:r>
        <w:rPr>
          <w:rFonts w:ascii="Arial" w:hAnsi="Arial" w:cs="Arial"/>
          <w:b/>
          <w:i/>
          <w:color w:val="auto"/>
          <w:sz w:val="21"/>
          <w:szCs w:val="21"/>
          <w:u w:val="single"/>
          <w:lang w:val="hr-HR"/>
        </w:rPr>
        <w:t>2</w:t>
      </w:r>
      <w:r w:rsidR="006834D4">
        <w:rPr>
          <w:rFonts w:ascii="Arial" w:hAnsi="Arial" w:cs="Arial"/>
          <w:b/>
          <w:i/>
          <w:color w:val="auto"/>
          <w:sz w:val="21"/>
          <w:szCs w:val="21"/>
          <w:u w:val="single"/>
          <w:lang w:val="hr-HR"/>
        </w:rPr>
        <w:t>5</w:t>
      </w:r>
      <w:r>
        <w:rPr>
          <w:rFonts w:ascii="Arial" w:hAnsi="Arial" w:cs="Arial"/>
          <w:b/>
          <w:i/>
          <w:color w:val="auto"/>
          <w:sz w:val="21"/>
          <w:szCs w:val="21"/>
          <w:u w:val="single"/>
          <w:lang w:val="hr-HR"/>
        </w:rPr>
        <w:t>.</w:t>
      </w:r>
      <w:r w:rsidRPr="00C01223">
        <w:rPr>
          <w:rFonts w:ascii="Arial" w:hAnsi="Arial" w:cs="Arial"/>
          <w:b/>
          <w:i/>
          <w:color w:val="auto"/>
          <w:sz w:val="21"/>
          <w:szCs w:val="21"/>
          <w:u w:val="single"/>
          <w:lang w:val="hr-HR"/>
        </w:rPr>
        <w:t xml:space="preserve"> godine do 1</w:t>
      </w:r>
      <w:r w:rsidR="00AF6E75">
        <w:rPr>
          <w:rFonts w:ascii="Arial" w:hAnsi="Arial" w:cs="Arial"/>
          <w:b/>
          <w:i/>
          <w:color w:val="auto"/>
          <w:sz w:val="21"/>
          <w:szCs w:val="21"/>
          <w:u w:val="single"/>
          <w:lang w:val="hr-HR"/>
        </w:rPr>
        <w:t>0,</w:t>
      </w:r>
      <w:r w:rsidR="00E24138">
        <w:rPr>
          <w:rFonts w:ascii="Arial" w:hAnsi="Arial" w:cs="Arial"/>
          <w:b/>
          <w:i/>
          <w:color w:val="auto"/>
          <w:sz w:val="21"/>
          <w:szCs w:val="21"/>
          <w:u w:val="single"/>
          <w:lang w:val="hr-HR"/>
        </w:rPr>
        <w:t>0</w:t>
      </w:r>
      <w:r w:rsidRPr="00C01223">
        <w:rPr>
          <w:rFonts w:ascii="Arial" w:hAnsi="Arial" w:cs="Arial"/>
          <w:b/>
          <w:i/>
          <w:color w:val="auto"/>
          <w:sz w:val="21"/>
          <w:szCs w:val="21"/>
          <w:u w:val="single"/>
          <w:lang w:val="hr-HR"/>
        </w:rPr>
        <w:t>0 sati,</w:t>
      </w:r>
      <w:r>
        <w:rPr>
          <w:rFonts w:ascii="Arial" w:hAnsi="Arial" w:cs="Arial"/>
          <w:b/>
          <w:i/>
          <w:color w:val="auto"/>
          <w:sz w:val="21"/>
          <w:szCs w:val="21"/>
          <w:lang w:val="hr-HR"/>
        </w:rPr>
        <w:t xml:space="preserve"> </w:t>
      </w:r>
      <w:r w:rsidRPr="00376650">
        <w:rPr>
          <w:rFonts w:ascii="Arial" w:hAnsi="Arial" w:cs="Arial"/>
          <w:i/>
          <w:color w:val="auto"/>
          <w:sz w:val="21"/>
          <w:szCs w:val="21"/>
          <w:lang w:val="hr-HR"/>
        </w:rPr>
        <w:t>bez obzira na način dostave.</w:t>
      </w:r>
    </w:p>
    <w:p w14:paraId="0781B907" w14:textId="77777777" w:rsidR="00003AFB" w:rsidRPr="00376650" w:rsidRDefault="00104B58" w:rsidP="008B2DFF">
      <w:pPr>
        <w:pStyle w:val="Default"/>
        <w:tabs>
          <w:tab w:val="left" w:pos="284"/>
        </w:tabs>
        <w:spacing w:before="360"/>
        <w:ind w:right="142"/>
        <w:jc w:val="both"/>
        <w:outlineLvl w:val="1"/>
        <w:rPr>
          <w:b/>
          <w:i/>
          <w:color w:val="auto"/>
          <w:sz w:val="21"/>
          <w:szCs w:val="21"/>
        </w:rPr>
      </w:pPr>
      <w:bookmarkStart w:id="44" w:name="_Toc445979817"/>
      <w:bookmarkStart w:id="45" w:name="_Toc508611231"/>
      <w:r>
        <w:rPr>
          <w:b/>
          <w:i/>
          <w:color w:val="auto"/>
          <w:sz w:val="21"/>
          <w:szCs w:val="21"/>
        </w:rPr>
        <w:t>5</w:t>
      </w:r>
      <w:r w:rsidR="007B00E5">
        <w:rPr>
          <w:b/>
          <w:i/>
          <w:color w:val="auto"/>
          <w:sz w:val="21"/>
          <w:szCs w:val="21"/>
        </w:rPr>
        <w:t>.4</w:t>
      </w:r>
      <w:r w:rsidR="00FE4E7A">
        <w:rPr>
          <w:b/>
          <w:i/>
          <w:color w:val="auto"/>
          <w:sz w:val="21"/>
          <w:szCs w:val="21"/>
        </w:rPr>
        <w:t xml:space="preserve">.  </w:t>
      </w:r>
      <w:r w:rsidR="00003AFB" w:rsidRPr="00376650">
        <w:rPr>
          <w:b/>
          <w:i/>
          <w:color w:val="auto"/>
          <w:sz w:val="21"/>
          <w:szCs w:val="21"/>
        </w:rPr>
        <w:t>Dopuštenost alternativnih ponuda:</w:t>
      </w:r>
      <w:bookmarkEnd w:id="44"/>
      <w:bookmarkEnd w:id="45"/>
    </w:p>
    <w:p w14:paraId="16A3EB95" w14:textId="77777777" w:rsidR="00003AFB" w:rsidRPr="00376650" w:rsidRDefault="00003AFB" w:rsidP="008B2DFF">
      <w:pPr>
        <w:pStyle w:val="Default"/>
        <w:tabs>
          <w:tab w:val="left" w:pos="284"/>
        </w:tabs>
        <w:spacing w:before="120"/>
        <w:ind w:right="142"/>
        <w:jc w:val="both"/>
        <w:rPr>
          <w:i/>
          <w:color w:val="auto"/>
          <w:sz w:val="21"/>
          <w:szCs w:val="21"/>
        </w:rPr>
      </w:pPr>
      <w:r w:rsidRPr="00376650">
        <w:rPr>
          <w:i/>
          <w:color w:val="auto"/>
          <w:sz w:val="21"/>
          <w:szCs w:val="21"/>
        </w:rPr>
        <w:t>Alternativne ponude nisu dopuštene.</w:t>
      </w:r>
    </w:p>
    <w:p w14:paraId="299162C9" w14:textId="77777777" w:rsidR="009E2B35" w:rsidRPr="00376650" w:rsidRDefault="009E2B35" w:rsidP="008B2DFF">
      <w:pPr>
        <w:ind w:right="142"/>
        <w:rPr>
          <w:rFonts w:ascii="Arial" w:hAnsi="Arial" w:cs="Arial"/>
          <w:i/>
          <w:sz w:val="21"/>
          <w:szCs w:val="21"/>
          <w:lang w:val="hr-HR"/>
        </w:rPr>
      </w:pPr>
    </w:p>
    <w:p w14:paraId="49878093" w14:textId="77777777" w:rsidR="00995F46" w:rsidRDefault="00995F46">
      <w:pPr>
        <w:rPr>
          <w:rFonts w:ascii="Arial" w:hAnsi="Arial" w:cs="Arial"/>
          <w:b/>
          <w:i/>
          <w:color w:val="auto"/>
          <w:sz w:val="21"/>
          <w:szCs w:val="21"/>
          <w:lang w:val="hr-HR"/>
        </w:rPr>
      </w:pPr>
      <w:bookmarkStart w:id="46" w:name="_Toc445979818"/>
      <w:bookmarkStart w:id="47" w:name="_Toc508611232"/>
      <w:r>
        <w:rPr>
          <w:b/>
          <w:i/>
          <w:color w:val="auto"/>
          <w:sz w:val="21"/>
          <w:szCs w:val="21"/>
        </w:rPr>
        <w:br w:type="page"/>
      </w:r>
    </w:p>
    <w:p w14:paraId="6E5C7326" w14:textId="77777777" w:rsidR="00003AFB" w:rsidRPr="00376650" w:rsidRDefault="00104B58" w:rsidP="008B2DFF">
      <w:pPr>
        <w:pStyle w:val="Default"/>
        <w:tabs>
          <w:tab w:val="left" w:pos="284"/>
        </w:tabs>
        <w:spacing w:before="120"/>
        <w:ind w:right="142"/>
        <w:jc w:val="both"/>
        <w:outlineLvl w:val="1"/>
        <w:rPr>
          <w:b/>
          <w:i/>
          <w:color w:val="auto"/>
          <w:sz w:val="21"/>
          <w:szCs w:val="21"/>
        </w:rPr>
      </w:pPr>
      <w:r>
        <w:rPr>
          <w:b/>
          <w:i/>
          <w:color w:val="auto"/>
          <w:sz w:val="21"/>
          <w:szCs w:val="21"/>
        </w:rPr>
        <w:lastRenderedPageBreak/>
        <w:t>5</w:t>
      </w:r>
      <w:r w:rsidR="007B00E5">
        <w:rPr>
          <w:b/>
          <w:i/>
          <w:color w:val="auto"/>
          <w:sz w:val="21"/>
          <w:szCs w:val="21"/>
        </w:rPr>
        <w:t>.5</w:t>
      </w:r>
      <w:r w:rsidR="00FE4E7A">
        <w:rPr>
          <w:b/>
          <w:i/>
          <w:color w:val="auto"/>
          <w:sz w:val="21"/>
          <w:szCs w:val="21"/>
        </w:rPr>
        <w:t xml:space="preserve">.  </w:t>
      </w:r>
      <w:r w:rsidR="00003AFB" w:rsidRPr="00376650">
        <w:rPr>
          <w:b/>
          <w:i/>
          <w:color w:val="auto"/>
          <w:sz w:val="21"/>
          <w:szCs w:val="21"/>
        </w:rPr>
        <w:t>Način određivanja cijene ponude:</w:t>
      </w:r>
      <w:bookmarkEnd w:id="46"/>
      <w:bookmarkEnd w:id="47"/>
    </w:p>
    <w:p w14:paraId="6BBA5A49" w14:textId="77777777" w:rsidR="00003AFB" w:rsidRPr="00376650" w:rsidRDefault="00003AFB" w:rsidP="008B2DFF">
      <w:pPr>
        <w:pStyle w:val="Default"/>
        <w:tabs>
          <w:tab w:val="left" w:pos="284"/>
        </w:tabs>
        <w:spacing w:before="120"/>
        <w:ind w:right="142"/>
        <w:jc w:val="both"/>
        <w:rPr>
          <w:i/>
          <w:color w:val="auto"/>
          <w:sz w:val="21"/>
          <w:szCs w:val="21"/>
        </w:rPr>
      </w:pPr>
      <w:r w:rsidRPr="00376650">
        <w:rPr>
          <w:i/>
          <w:color w:val="auto"/>
          <w:sz w:val="21"/>
          <w:szCs w:val="21"/>
        </w:rPr>
        <w:t>Gospodarski subjekt je obvezan prije da</w:t>
      </w:r>
      <w:r w:rsidR="00BE55A4">
        <w:rPr>
          <w:i/>
          <w:color w:val="auto"/>
          <w:sz w:val="21"/>
          <w:szCs w:val="21"/>
        </w:rPr>
        <w:t>vanja ponude proučiti Poziv za dostavu ponuda</w:t>
      </w:r>
      <w:r w:rsidRPr="00376650">
        <w:rPr>
          <w:i/>
          <w:color w:val="auto"/>
          <w:sz w:val="21"/>
          <w:szCs w:val="21"/>
        </w:rPr>
        <w:t xml:space="preserve"> temeljem koje će vršiti predmetnu nabavu, kao i sa uvjetima za njeno izvršenje, jer iz razloga nepoznavanja istog neće imati pravo na kasniju izmjenu cijene ili bilo koje druge odredbe iz </w:t>
      </w:r>
      <w:r w:rsidR="00534AA3" w:rsidRPr="00376650">
        <w:rPr>
          <w:i/>
          <w:color w:val="auto"/>
          <w:sz w:val="21"/>
          <w:szCs w:val="21"/>
        </w:rPr>
        <w:t>ove Dokumentacije o nabavi</w:t>
      </w:r>
      <w:r w:rsidRPr="00376650">
        <w:rPr>
          <w:i/>
          <w:color w:val="auto"/>
          <w:sz w:val="21"/>
          <w:szCs w:val="21"/>
        </w:rPr>
        <w:t>.</w:t>
      </w:r>
    </w:p>
    <w:p w14:paraId="6726887F" w14:textId="77777777" w:rsidR="00003AFB" w:rsidRPr="00376650" w:rsidRDefault="00003AFB" w:rsidP="008B2DFF">
      <w:pPr>
        <w:pStyle w:val="Zaglavlje"/>
        <w:tabs>
          <w:tab w:val="clear" w:pos="4320"/>
          <w:tab w:val="clear" w:pos="8640"/>
          <w:tab w:val="left" w:pos="284"/>
        </w:tabs>
        <w:spacing w:before="80"/>
        <w:ind w:right="142"/>
        <w:jc w:val="both"/>
        <w:rPr>
          <w:rFonts w:ascii="Arial" w:hAnsi="Arial" w:cs="Arial"/>
          <w:i/>
          <w:sz w:val="21"/>
          <w:szCs w:val="21"/>
        </w:rPr>
      </w:pPr>
      <w:r w:rsidRPr="00376650">
        <w:rPr>
          <w:rFonts w:ascii="Arial" w:hAnsi="Arial" w:cs="Arial"/>
          <w:i/>
          <w:sz w:val="21"/>
          <w:szCs w:val="21"/>
        </w:rPr>
        <w:t>Ponuditelj je kod izrade ponude obvezan pridržavati se sljedećeg:</w:t>
      </w:r>
    </w:p>
    <w:p w14:paraId="4C4F5238" w14:textId="77777777" w:rsidR="00003AFB" w:rsidRPr="00376650" w:rsidRDefault="007B00E5" w:rsidP="008B2DFF">
      <w:pPr>
        <w:pStyle w:val="Default"/>
        <w:numPr>
          <w:ilvl w:val="0"/>
          <w:numId w:val="3"/>
        </w:numPr>
        <w:tabs>
          <w:tab w:val="clear" w:pos="360"/>
          <w:tab w:val="num" w:pos="284"/>
        </w:tabs>
        <w:ind w:left="0" w:right="142" w:firstLine="0"/>
        <w:jc w:val="both"/>
        <w:rPr>
          <w:i/>
          <w:color w:val="auto"/>
          <w:sz w:val="21"/>
          <w:szCs w:val="21"/>
        </w:rPr>
      </w:pPr>
      <w:r>
        <w:rPr>
          <w:i/>
          <w:color w:val="auto"/>
          <w:sz w:val="21"/>
          <w:szCs w:val="21"/>
        </w:rPr>
        <w:t>cijena ponude iskazuje se na P</w:t>
      </w:r>
      <w:r w:rsidR="00003AFB" w:rsidRPr="00376650">
        <w:rPr>
          <w:i/>
          <w:color w:val="auto"/>
          <w:sz w:val="21"/>
          <w:szCs w:val="21"/>
        </w:rPr>
        <w:t xml:space="preserve">onudbenom listu za cjelokupan predmet nabave (i to: bez PDV-a, iznos </w:t>
      </w:r>
      <w:r w:rsidR="008B5F67" w:rsidRPr="00376650">
        <w:rPr>
          <w:i/>
          <w:color w:val="auto"/>
          <w:sz w:val="21"/>
          <w:szCs w:val="21"/>
        </w:rPr>
        <w:tab/>
      </w:r>
      <w:r w:rsidR="00003AFB" w:rsidRPr="00376650">
        <w:rPr>
          <w:i/>
          <w:color w:val="auto"/>
          <w:sz w:val="21"/>
          <w:szCs w:val="21"/>
        </w:rPr>
        <w:t>PDV -a i ukupna cijenu s PDV-om)</w:t>
      </w:r>
    </w:p>
    <w:p w14:paraId="1A11FF45" w14:textId="77777777" w:rsidR="00003AFB" w:rsidRPr="00376650" w:rsidRDefault="00003AFB" w:rsidP="008B2DFF">
      <w:pPr>
        <w:pStyle w:val="Default"/>
        <w:numPr>
          <w:ilvl w:val="0"/>
          <w:numId w:val="3"/>
        </w:numPr>
        <w:tabs>
          <w:tab w:val="clear" w:pos="360"/>
          <w:tab w:val="num" w:pos="284"/>
        </w:tabs>
        <w:ind w:left="0" w:right="142" w:firstLine="0"/>
        <w:jc w:val="both"/>
        <w:rPr>
          <w:i/>
          <w:color w:val="auto"/>
          <w:sz w:val="21"/>
          <w:szCs w:val="21"/>
        </w:rPr>
      </w:pPr>
      <w:r w:rsidRPr="00376650">
        <w:rPr>
          <w:i/>
          <w:color w:val="auto"/>
          <w:sz w:val="21"/>
          <w:szCs w:val="21"/>
        </w:rPr>
        <w:t xml:space="preserve">ukoliko Ponuditelj nije u sustavu PDV-a, tada se na Ponudbenom listu na mjestu predviđenom za upis </w:t>
      </w:r>
      <w:r w:rsidR="008B5F67" w:rsidRPr="00376650">
        <w:rPr>
          <w:i/>
          <w:color w:val="auto"/>
          <w:sz w:val="21"/>
          <w:szCs w:val="21"/>
        </w:rPr>
        <w:tab/>
      </w:r>
      <w:r w:rsidRPr="00376650">
        <w:rPr>
          <w:i/>
          <w:color w:val="auto"/>
          <w:sz w:val="21"/>
          <w:szCs w:val="21"/>
        </w:rPr>
        <w:t xml:space="preserve">cijene ponude s PDV-om upisuje isti iznos koji je upisan na mjestu predviđenom za upis cijene bez </w:t>
      </w:r>
      <w:r w:rsidR="008B5F67" w:rsidRPr="00376650">
        <w:rPr>
          <w:i/>
          <w:color w:val="auto"/>
          <w:sz w:val="21"/>
          <w:szCs w:val="21"/>
        </w:rPr>
        <w:tab/>
      </w:r>
      <w:r w:rsidRPr="00376650">
        <w:rPr>
          <w:i/>
          <w:color w:val="auto"/>
          <w:sz w:val="21"/>
          <w:szCs w:val="21"/>
        </w:rPr>
        <w:t>PDV-a, a mjesto za upis iznosa PDV-a ostavlja se prazno</w:t>
      </w:r>
    </w:p>
    <w:p w14:paraId="3F7AB423" w14:textId="77777777" w:rsidR="00003AFB" w:rsidRPr="00995F46" w:rsidRDefault="00003AFB" w:rsidP="00995F46">
      <w:pPr>
        <w:pStyle w:val="Default"/>
        <w:numPr>
          <w:ilvl w:val="0"/>
          <w:numId w:val="3"/>
        </w:numPr>
        <w:tabs>
          <w:tab w:val="clear" w:pos="360"/>
          <w:tab w:val="num" w:pos="284"/>
        </w:tabs>
        <w:ind w:left="0" w:right="142" w:firstLine="0"/>
        <w:jc w:val="both"/>
        <w:rPr>
          <w:i/>
          <w:color w:val="auto"/>
          <w:sz w:val="21"/>
          <w:szCs w:val="21"/>
        </w:rPr>
      </w:pPr>
      <w:r w:rsidRPr="00376650">
        <w:rPr>
          <w:i/>
          <w:color w:val="auto"/>
          <w:sz w:val="21"/>
          <w:szCs w:val="21"/>
        </w:rPr>
        <w:t>cijena ponude je fiksna i nepromjenjiva i piše se brojkama</w:t>
      </w:r>
    </w:p>
    <w:p w14:paraId="615D73C9" w14:textId="77777777" w:rsidR="00995F46" w:rsidRDefault="00003AFB" w:rsidP="008B2DFF">
      <w:pPr>
        <w:pStyle w:val="Zaglavlje"/>
        <w:tabs>
          <w:tab w:val="clear" w:pos="4320"/>
          <w:tab w:val="clear" w:pos="8640"/>
          <w:tab w:val="left" w:pos="284"/>
        </w:tabs>
        <w:spacing w:before="80"/>
        <w:ind w:right="142"/>
        <w:jc w:val="both"/>
        <w:rPr>
          <w:rFonts w:ascii="Arial" w:hAnsi="Arial" w:cs="Arial"/>
          <w:i/>
          <w:sz w:val="21"/>
          <w:szCs w:val="21"/>
        </w:rPr>
      </w:pPr>
      <w:r w:rsidRPr="00376650">
        <w:rPr>
          <w:rFonts w:ascii="Arial" w:hAnsi="Arial" w:cs="Arial"/>
          <w:i/>
          <w:sz w:val="21"/>
          <w:szCs w:val="21"/>
        </w:rPr>
        <w:t xml:space="preserve">Ako je u ponudi iskazana neuobičajeno niska cijena ponude ili neuobičajeno niska pojedina jedinična cijena što dovodi u sumnju mogućnost izvršenja nabave, Naručitelj može odbiti takvu ponudu. </w:t>
      </w:r>
    </w:p>
    <w:p w14:paraId="592FD463" w14:textId="77777777" w:rsidR="00995F46" w:rsidRPr="00376650" w:rsidRDefault="00003AFB" w:rsidP="008B2DFF">
      <w:pPr>
        <w:pStyle w:val="Zaglavlje"/>
        <w:tabs>
          <w:tab w:val="clear" w:pos="4320"/>
          <w:tab w:val="clear" w:pos="8640"/>
          <w:tab w:val="left" w:pos="284"/>
        </w:tabs>
        <w:spacing w:before="80"/>
        <w:ind w:right="142"/>
        <w:jc w:val="both"/>
        <w:rPr>
          <w:rFonts w:ascii="Arial" w:hAnsi="Arial" w:cs="Arial"/>
          <w:i/>
          <w:sz w:val="21"/>
          <w:szCs w:val="21"/>
        </w:rPr>
      </w:pPr>
      <w:r w:rsidRPr="00376650">
        <w:rPr>
          <w:rFonts w:ascii="Arial" w:hAnsi="Arial" w:cs="Arial"/>
          <w:i/>
          <w:sz w:val="21"/>
          <w:szCs w:val="21"/>
        </w:rPr>
        <w:t>Prije odbijanja Naručitelj će od Ponuditelja zatražiti objašnjenje s podacima o sastavnim elementima ponude i/ili analizu/e jedinične cijene koja/e mora/ju sadržavati sve bitne elemente cijene te će provjeriti jesu li cijene ekonomski objašnjive i logične te jesu li u cijeni bitnih stavki sadržani svi troškovi.</w:t>
      </w:r>
    </w:p>
    <w:p w14:paraId="1AF3C929" w14:textId="77777777" w:rsidR="003A6981" w:rsidRDefault="003A6981" w:rsidP="003A6981">
      <w:pPr>
        <w:jc w:val="both"/>
        <w:rPr>
          <w:rFonts w:ascii="Arial" w:hAnsi="Arial" w:cs="Arial"/>
          <w:i/>
          <w:color w:val="auto"/>
          <w:sz w:val="21"/>
          <w:szCs w:val="21"/>
          <w:u w:val="single"/>
          <w:lang w:val="hr-HR" w:eastAsia="en-US"/>
        </w:rPr>
      </w:pPr>
    </w:p>
    <w:p w14:paraId="1578F2A7" w14:textId="77777777" w:rsidR="003A6981" w:rsidRPr="003A6981" w:rsidRDefault="003A6981" w:rsidP="003A6981">
      <w:pPr>
        <w:jc w:val="both"/>
        <w:rPr>
          <w:rFonts w:ascii="Arial" w:hAnsi="Arial" w:cs="Arial"/>
          <w:i/>
          <w:color w:val="auto"/>
          <w:sz w:val="21"/>
          <w:szCs w:val="21"/>
          <w:u w:val="single"/>
          <w:lang w:val="hr-HR" w:eastAsia="en-US"/>
        </w:rPr>
      </w:pPr>
      <w:r w:rsidRPr="003A6981">
        <w:rPr>
          <w:rFonts w:ascii="Arial" w:hAnsi="Arial" w:cs="Arial"/>
          <w:i/>
          <w:color w:val="auto"/>
          <w:sz w:val="21"/>
          <w:szCs w:val="21"/>
          <w:u w:val="single"/>
          <w:lang w:val="hr-HR" w:eastAsia="en-US"/>
        </w:rPr>
        <w:t>U ponuđenu cijenu treba biti ukalkulirano potrebno vrijeme za popravak kotla, kao i sav potreban materijal za zavarivanje na kotlu ili eventualno blindiranje dimne cijevi i putne troškove.</w:t>
      </w:r>
    </w:p>
    <w:p w14:paraId="5C01B274" w14:textId="77777777" w:rsidR="00C004B2" w:rsidRDefault="00C004B2" w:rsidP="008B2DFF">
      <w:pPr>
        <w:pStyle w:val="Zaglavlje"/>
        <w:tabs>
          <w:tab w:val="clear" w:pos="4320"/>
          <w:tab w:val="clear" w:pos="8640"/>
          <w:tab w:val="left" w:pos="284"/>
        </w:tabs>
        <w:spacing w:before="80"/>
        <w:ind w:right="142"/>
        <w:jc w:val="both"/>
        <w:rPr>
          <w:rFonts w:ascii="Arial" w:hAnsi="Arial" w:cs="Arial"/>
          <w:i/>
          <w:sz w:val="21"/>
          <w:szCs w:val="21"/>
        </w:rPr>
      </w:pPr>
    </w:p>
    <w:p w14:paraId="4827F869" w14:textId="77777777" w:rsidR="003A6981" w:rsidRPr="00376650" w:rsidRDefault="003A6981" w:rsidP="008B2DFF">
      <w:pPr>
        <w:pStyle w:val="Zaglavlje"/>
        <w:tabs>
          <w:tab w:val="clear" w:pos="4320"/>
          <w:tab w:val="clear" w:pos="8640"/>
          <w:tab w:val="left" w:pos="284"/>
        </w:tabs>
        <w:spacing w:before="80"/>
        <w:ind w:right="142"/>
        <w:jc w:val="both"/>
        <w:rPr>
          <w:rFonts w:ascii="Arial" w:hAnsi="Arial" w:cs="Arial"/>
          <w:i/>
          <w:sz w:val="21"/>
          <w:szCs w:val="21"/>
        </w:rPr>
      </w:pPr>
    </w:p>
    <w:p w14:paraId="4071C00B" w14:textId="77777777" w:rsidR="00003AFB" w:rsidRPr="00376650" w:rsidRDefault="007D5F59" w:rsidP="008B2DFF">
      <w:pPr>
        <w:pStyle w:val="Default"/>
        <w:tabs>
          <w:tab w:val="left" w:pos="284"/>
        </w:tabs>
        <w:ind w:right="142"/>
        <w:jc w:val="both"/>
        <w:outlineLvl w:val="1"/>
        <w:rPr>
          <w:b/>
          <w:i/>
          <w:color w:val="auto"/>
          <w:sz w:val="21"/>
          <w:szCs w:val="21"/>
        </w:rPr>
      </w:pPr>
      <w:bookmarkStart w:id="48" w:name="_Toc445979819"/>
      <w:bookmarkStart w:id="49" w:name="_Toc508611233"/>
      <w:r>
        <w:rPr>
          <w:b/>
          <w:i/>
          <w:color w:val="auto"/>
          <w:sz w:val="21"/>
          <w:szCs w:val="21"/>
        </w:rPr>
        <w:t>5</w:t>
      </w:r>
      <w:r w:rsidR="007B00E5">
        <w:rPr>
          <w:b/>
          <w:i/>
          <w:color w:val="auto"/>
          <w:sz w:val="21"/>
          <w:szCs w:val="21"/>
        </w:rPr>
        <w:t>.6</w:t>
      </w:r>
      <w:r w:rsidR="00631C3A">
        <w:rPr>
          <w:b/>
          <w:i/>
          <w:color w:val="auto"/>
          <w:sz w:val="21"/>
          <w:szCs w:val="21"/>
        </w:rPr>
        <w:t xml:space="preserve">.  </w:t>
      </w:r>
      <w:r w:rsidR="00003AFB" w:rsidRPr="00376650">
        <w:rPr>
          <w:b/>
          <w:i/>
          <w:color w:val="auto"/>
          <w:sz w:val="21"/>
          <w:szCs w:val="21"/>
        </w:rPr>
        <w:t>Valuta ponude:</w:t>
      </w:r>
      <w:bookmarkEnd w:id="48"/>
      <w:bookmarkEnd w:id="49"/>
    </w:p>
    <w:p w14:paraId="66E12F0D" w14:textId="723B1E5F" w:rsidR="00003AFB" w:rsidRPr="00376650" w:rsidRDefault="001A2B7C" w:rsidP="008B2DFF">
      <w:pPr>
        <w:pStyle w:val="Default"/>
        <w:tabs>
          <w:tab w:val="left" w:pos="284"/>
        </w:tabs>
        <w:spacing w:before="120"/>
        <w:ind w:right="142"/>
        <w:jc w:val="both"/>
        <w:rPr>
          <w:i/>
          <w:color w:val="auto"/>
          <w:sz w:val="21"/>
          <w:szCs w:val="21"/>
        </w:rPr>
      </w:pPr>
      <w:r>
        <w:rPr>
          <w:i/>
          <w:color w:val="auto"/>
          <w:sz w:val="21"/>
          <w:szCs w:val="21"/>
        </w:rPr>
        <w:t>EURO</w:t>
      </w:r>
      <w:r w:rsidR="00003AFB" w:rsidRPr="00376650">
        <w:rPr>
          <w:i/>
          <w:color w:val="auto"/>
          <w:sz w:val="21"/>
          <w:szCs w:val="21"/>
        </w:rPr>
        <w:t>.</w:t>
      </w:r>
    </w:p>
    <w:p w14:paraId="67D6E362" w14:textId="77777777" w:rsidR="003B0B18" w:rsidRPr="00376650" w:rsidRDefault="003B0B18" w:rsidP="008B2DFF">
      <w:pPr>
        <w:pStyle w:val="Default"/>
        <w:tabs>
          <w:tab w:val="left" w:pos="284"/>
        </w:tabs>
        <w:spacing w:before="120"/>
        <w:ind w:right="142"/>
        <w:jc w:val="both"/>
        <w:rPr>
          <w:i/>
          <w:color w:val="auto"/>
          <w:sz w:val="21"/>
          <w:szCs w:val="21"/>
        </w:rPr>
      </w:pPr>
    </w:p>
    <w:p w14:paraId="39DE0264" w14:textId="77777777" w:rsidR="00003AFB" w:rsidRPr="00376650" w:rsidRDefault="007D5F59" w:rsidP="008B2DFF">
      <w:pPr>
        <w:pStyle w:val="Default"/>
        <w:tabs>
          <w:tab w:val="left" w:pos="284"/>
        </w:tabs>
        <w:ind w:right="142"/>
        <w:jc w:val="both"/>
        <w:outlineLvl w:val="1"/>
        <w:rPr>
          <w:b/>
          <w:i/>
          <w:color w:val="auto"/>
          <w:sz w:val="21"/>
          <w:szCs w:val="21"/>
        </w:rPr>
      </w:pPr>
      <w:bookmarkStart w:id="50" w:name="_Toc445979820"/>
      <w:bookmarkStart w:id="51" w:name="_Toc508611234"/>
      <w:r>
        <w:rPr>
          <w:b/>
          <w:i/>
          <w:color w:val="auto"/>
          <w:sz w:val="21"/>
          <w:szCs w:val="21"/>
        </w:rPr>
        <w:t>5</w:t>
      </w:r>
      <w:r w:rsidR="007F2B6D">
        <w:rPr>
          <w:b/>
          <w:i/>
          <w:color w:val="auto"/>
          <w:sz w:val="21"/>
          <w:szCs w:val="21"/>
        </w:rPr>
        <w:t>.7</w:t>
      </w:r>
      <w:r w:rsidR="00631C3A">
        <w:rPr>
          <w:b/>
          <w:i/>
          <w:color w:val="auto"/>
          <w:sz w:val="21"/>
          <w:szCs w:val="21"/>
        </w:rPr>
        <w:t xml:space="preserve">.  </w:t>
      </w:r>
      <w:r w:rsidR="00003AFB" w:rsidRPr="00376650">
        <w:rPr>
          <w:b/>
          <w:i/>
          <w:color w:val="auto"/>
          <w:sz w:val="21"/>
          <w:szCs w:val="21"/>
        </w:rPr>
        <w:t>Kriterij odabira ponude:</w:t>
      </w:r>
      <w:bookmarkEnd w:id="50"/>
      <w:bookmarkEnd w:id="51"/>
    </w:p>
    <w:p w14:paraId="150E7D5D" w14:textId="77777777" w:rsidR="00003AFB" w:rsidRPr="00376650" w:rsidRDefault="00003AFB" w:rsidP="008B2DFF">
      <w:pPr>
        <w:pStyle w:val="Default"/>
        <w:tabs>
          <w:tab w:val="left" w:pos="284"/>
        </w:tabs>
        <w:spacing w:before="120"/>
        <w:ind w:right="142"/>
        <w:jc w:val="both"/>
        <w:rPr>
          <w:i/>
          <w:color w:val="auto"/>
          <w:sz w:val="21"/>
          <w:szCs w:val="21"/>
        </w:rPr>
      </w:pPr>
      <w:r w:rsidRPr="00376650">
        <w:rPr>
          <w:i/>
          <w:color w:val="auto"/>
          <w:sz w:val="21"/>
          <w:szCs w:val="21"/>
        </w:rPr>
        <w:t>Najniža cijena.</w:t>
      </w:r>
    </w:p>
    <w:p w14:paraId="67EC13C0" w14:textId="77777777" w:rsidR="00003AFB" w:rsidRPr="00376650" w:rsidRDefault="00003AFB" w:rsidP="008B2DFF">
      <w:pPr>
        <w:pStyle w:val="Default"/>
        <w:tabs>
          <w:tab w:val="left" w:pos="284"/>
        </w:tabs>
        <w:spacing w:before="80"/>
        <w:ind w:right="142"/>
        <w:jc w:val="both"/>
        <w:rPr>
          <w:i/>
          <w:color w:val="auto"/>
          <w:sz w:val="21"/>
          <w:szCs w:val="21"/>
        </w:rPr>
      </w:pPr>
      <w:r w:rsidRPr="00376650">
        <w:rPr>
          <w:i/>
          <w:color w:val="auto"/>
          <w:sz w:val="21"/>
          <w:szCs w:val="21"/>
        </w:rPr>
        <w:t>U slučaju da su 2 (dvije) ili više ponuda jednako rangirane prema kriteriju odabira, Naručitelj će odabrati ponudu koja je zaprimljena ranije.</w:t>
      </w:r>
    </w:p>
    <w:p w14:paraId="66BEAB14" w14:textId="77777777" w:rsidR="00003AFB" w:rsidRPr="00376650" w:rsidRDefault="007D5F59" w:rsidP="008B2DFF">
      <w:pPr>
        <w:pStyle w:val="Default"/>
        <w:tabs>
          <w:tab w:val="left" w:pos="284"/>
        </w:tabs>
        <w:spacing w:before="360"/>
        <w:ind w:right="142"/>
        <w:jc w:val="both"/>
        <w:outlineLvl w:val="1"/>
        <w:rPr>
          <w:b/>
          <w:i/>
          <w:color w:val="auto"/>
          <w:sz w:val="21"/>
          <w:szCs w:val="21"/>
        </w:rPr>
      </w:pPr>
      <w:bookmarkStart w:id="52" w:name="_Toc445979821"/>
      <w:bookmarkStart w:id="53" w:name="_Toc508611235"/>
      <w:r>
        <w:rPr>
          <w:b/>
          <w:i/>
          <w:color w:val="auto"/>
          <w:sz w:val="21"/>
          <w:szCs w:val="21"/>
          <w:lang w:val="it-IT"/>
        </w:rPr>
        <w:t>5</w:t>
      </w:r>
      <w:r w:rsidR="007F2B6D">
        <w:rPr>
          <w:b/>
          <w:i/>
          <w:color w:val="auto"/>
          <w:sz w:val="21"/>
          <w:szCs w:val="21"/>
          <w:lang w:val="it-IT"/>
        </w:rPr>
        <w:t>.8</w:t>
      </w:r>
      <w:r w:rsidR="00631C3A">
        <w:rPr>
          <w:b/>
          <w:i/>
          <w:color w:val="auto"/>
          <w:sz w:val="21"/>
          <w:szCs w:val="21"/>
          <w:lang w:val="it-IT"/>
        </w:rPr>
        <w:t xml:space="preserve">. </w:t>
      </w:r>
      <w:r w:rsidR="0031694A" w:rsidRPr="00376650">
        <w:rPr>
          <w:b/>
          <w:i/>
          <w:color w:val="auto"/>
          <w:sz w:val="21"/>
          <w:szCs w:val="21"/>
          <w:lang w:val="it-IT"/>
        </w:rPr>
        <w:t>Jezik i pismo na kojem treba biti sačinjena ponuda</w:t>
      </w:r>
      <w:r w:rsidR="00003AFB" w:rsidRPr="00376650">
        <w:rPr>
          <w:b/>
          <w:i/>
          <w:color w:val="auto"/>
          <w:sz w:val="21"/>
          <w:szCs w:val="21"/>
        </w:rPr>
        <w:t>:</w:t>
      </w:r>
      <w:bookmarkEnd w:id="52"/>
      <w:bookmarkEnd w:id="53"/>
    </w:p>
    <w:p w14:paraId="3BB6018C" w14:textId="77777777" w:rsidR="0031694A" w:rsidRPr="00376650" w:rsidRDefault="0031694A" w:rsidP="008B2DFF">
      <w:pPr>
        <w:pStyle w:val="Default"/>
        <w:spacing w:before="120"/>
        <w:ind w:right="142"/>
        <w:jc w:val="both"/>
        <w:rPr>
          <w:i/>
          <w:color w:val="auto"/>
          <w:sz w:val="21"/>
          <w:szCs w:val="21"/>
        </w:rPr>
      </w:pPr>
      <w:bookmarkStart w:id="54" w:name="_Toc445979822"/>
      <w:r w:rsidRPr="00376650">
        <w:rPr>
          <w:i/>
          <w:color w:val="auto"/>
          <w:sz w:val="21"/>
          <w:szCs w:val="21"/>
        </w:rPr>
        <w:t xml:space="preserve">Hrvatski jezik, latinično pismo. </w:t>
      </w:r>
    </w:p>
    <w:p w14:paraId="5066252F" w14:textId="77777777" w:rsidR="00003AFB" w:rsidRPr="00376650" w:rsidRDefault="007D5F59" w:rsidP="008B2DFF">
      <w:pPr>
        <w:pStyle w:val="Default"/>
        <w:tabs>
          <w:tab w:val="left" w:pos="284"/>
        </w:tabs>
        <w:spacing w:before="360"/>
        <w:ind w:right="142"/>
        <w:jc w:val="both"/>
        <w:outlineLvl w:val="1"/>
        <w:rPr>
          <w:b/>
          <w:i/>
          <w:color w:val="auto"/>
          <w:sz w:val="21"/>
          <w:szCs w:val="21"/>
        </w:rPr>
      </w:pPr>
      <w:bookmarkStart w:id="55" w:name="_Toc508611236"/>
      <w:r>
        <w:rPr>
          <w:b/>
          <w:i/>
          <w:color w:val="auto"/>
          <w:sz w:val="21"/>
          <w:szCs w:val="21"/>
        </w:rPr>
        <w:t>5</w:t>
      </w:r>
      <w:r w:rsidR="007F2B6D">
        <w:rPr>
          <w:b/>
          <w:i/>
          <w:color w:val="auto"/>
          <w:sz w:val="21"/>
          <w:szCs w:val="21"/>
        </w:rPr>
        <w:t>.9.</w:t>
      </w:r>
      <w:r w:rsidR="00631C3A">
        <w:rPr>
          <w:b/>
          <w:i/>
          <w:color w:val="auto"/>
          <w:sz w:val="21"/>
          <w:szCs w:val="21"/>
        </w:rPr>
        <w:t xml:space="preserve"> </w:t>
      </w:r>
      <w:r w:rsidR="00003AFB" w:rsidRPr="00376650">
        <w:rPr>
          <w:b/>
          <w:i/>
          <w:color w:val="auto"/>
          <w:sz w:val="21"/>
          <w:szCs w:val="21"/>
        </w:rPr>
        <w:t>Rok valjanosti ponude:</w:t>
      </w:r>
      <w:bookmarkEnd w:id="54"/>
      <w:bookmarkEnd w:id="55"/>
    </w:p>
    <w:p w14:paraId="79AD674B" w14:textId="77777777" w:rsidR="00534AA3" w:rsidRPr="00376650" w:rsidRDefault="00003AFB" w:rsidP="008B2DFF">
      <w:pPr>
        <w:pStyle w:val="Default"/>
        <w:tabs>
          <w:tab w:val="left" w:pos="284"/>
        </w:tabs>
        <w:spacing w:before="120"/>
        <w:ind w:right="142"/>
        <w:jc w:val="both"/>
        <w:rPr>
          <w:i/>
          <w:color w:val="auto"/>
          <w:sz w:val="21"/>
          <w:szCs w:val="21"/>
        </w:rPr>
      </w:pPr>
      <w:r w:rsidRPr="00376650">
        <w:rPr>
          <w:i/>
          <w:color w:val="auto"/>
          <w:sz w:val="21"/>
          <w:szCs w:val="21"/>
        </w:rPr>
        <w:t xml:space="preserve">Rok valjanosti ponude iznosi najmanje </w:t>
      </w:r>
      <w:r w:rsidR="002C2108" w:rsidRPr="00376650">
        <w:rPr>
          <w:b/>
          <w:i/>
          <w:color w:val="auto"/>
          <w:sz w:val="21"/>
          <w:szCs w:val="21"/>
        </w:rPr>
        <w:t>60</w:t>
      </w:r>
      <w:r w:rsidRPr="00376650">
        <w:rPr>
          <w:b/>
          <w:i/>
          <w:color w:val="auto"/>
          <w:sz w:val="21"/>
          <w:szCs w:val="21"/>
        </w:rPr>
        <w:t xml:space="preserve"> </w:t>
      </w:r>
      <w:r w:rsidR="00C01223">
        <w:rPr>
          <w:b/>
          <w:i/>
          <w:color w:val="auto"/>
          <w:sz w:val="21"/>
          <w:szCs w:val="21"/>
        </w:rPr>
        <w:t xml:space="preserve">(šezdeset) </w:t>
      </w:r>
      <w:r w:rsidRPr="00376650">
        <w:rPr>
          <w:b/>
          <w:i/>
          <w:color w:val="auto"/>
          <w:sz w:val="21"/>
          <w:szCs w:val="21"/>
        </w:rPr>
        <w:t>dana</w:t>
      </w:r>
      <w:r w:rsidRPr="00376650">
        <w:rPr>
          <w:i/>
          <w:color w:val="auto"/>
          <w:sz w:val="21"/>
          <w:szCs w:val="21"/>
        </w:rPr>
        <w:t xml:space="preserve"> od dana krajnjeg roka za dostavu ponuda.</w:t>
      </w:r>
    </w:p>
    <w:p w14:paraId="0C60A5AE" w14:textId="77777777" w:rsidR="00BB04AF" w:rsidRPr="00376650" w:rsidRDefault="00BB04AF" w:rsidP="008B2DFF">
      <w:pPr>
        <w:pStyle w:val="Default"/>
        <w:tabs>
          <w:tab w:val="left" w:pos="284"/>
        </w:tabs>
        <w:ind w:right="142"/>
        <w:jc w:val="both"/>
        <w:rPr>
          <w:i/>
          <w:color w:val="auto"/>
          <w:sz w:val="21"/>
          <w:szCs w:val="21"/>
        </w:rPr>
      </w:pPr>
    </w:p>
    <w:p w14:paraId="72C0BA62" w14:textId="77777777" w:rsidR="00350A54" w:rsidRPr="00376650" w:rsidRDefault="00350A54" w:rsidP="008B2DFF">
      <w:pPr>
        <w:pStyle w:val="Default"/>
        <w:tabs>
          <w:tab w:val="left" w:pos="284"/>
        </w:tabs>
        <w:ind w:right="142"/>
        <w:jc w:val="both"/>
        <w:rPr>
          <w:i/>
          <w:color w:val="auto"/>
          <w:sz w:val="21"/>
          <w:szCs w:val="21"/>
        </w:rPr>
      </w:pPr>
    </w:p>
    <w:p w14:paraId="66BB27F4" w14:textId="77777777" w:rsidR="00003AFB" w:rsidRPr="00CE1863" w:rsidRDefault="007D5F59" w:rsidP="008B2DFF">
      <w:pPr>
        <w:pStyle w:val="Default"/>
        <w:shd w:val="clear" w:color="auto" w:fill="F3F3F3"/>
        <w:tabs>
          <w:tab w:val="left" w:pos="284"/>
        </w:tabs>
        <w:ind w:right="142"/>
        <w:jc w:val="both"/>
        <w:outlineLvl w:val="0"/>
        <w:rPr>
          <w:b/>
          <w:bCs/>
          <w:i/>
          <w:kern w:val="32"/>
          <w:sz w:val="21"/>
          <w:szCs w:val="21"/>
          <w:u w:val="single"/>
          <w:lang w:val="en-GB"/>
        </w:rPr>
      </w:pPr>
      <w:bookmarkStart w:id="56" w:name="_Toc445979823"/>
      <w:bookmarkStart w:id="57" w:name="_Toc508611237"/>
      <w:r>
        <w:rPr>
          <w:b/>
          <w:bCs/>
          <w:i/>
          <w:color w:val="auto"/>
          <w:sz w:val="21"/>
          <w:szCs w:val="21"/>
          <w:u w:val="single"/>
        </w:rPr>
        <w:t>6</w:t>
      </w:r>
      <w:r w:rsidR="00410C02">
        <w:rPr>
          <w:b/>
          <w:bCs/>
          <w:i/>
          <w:color w:val="auto"/>
          <w:sz w:val="21"/>
          <w:szCs w:val="21"/>
          <w:u w:val="single"/>
        </w:rPr>
        <w:t xml:space="preserve">. </w:t>
      </w:r>
      <w:r w:rsidR="00003AFB" w:rsidRPr="00CE1863">
        <w:rPr>
          <w:b/>
          <w:bCs/>
          <w:i/>
          <w:kern w:val="32"/>
          <w:sz w:val="21"/>
          <w:szCs w:val="21"/>
          <w:u w:val="single"/>
          <w:lang w:val="en-GB"/>
        </w:rPr>
        <w:t>OSTALE ODREDBE</w:t>
      </w:r>
      <w:bookmarkEnd w:id="56"/>
      <w:bookmarkEnd w:id="57"/>
    </w:p>
    <w:p w14:paraId="34F89A47" w14:textId="77777777" w:rsidR="003B0B18" w:rsidRPr="00376650" w:rsidRDefault="003B0B18" w:rsidP="008B2DFF">
      <w:pPr>
        <w:pStyle w:val="Default"/>
        <w:tabs>
          <w:tab w:val="left" w:pos="284"/>
        </w:tabs>
        <w:ind w:right="142"/>
        <w:jc w:val="both"/>
        <w:outlineLvl w:val="1"/>
        <w:rPr>
          <w:b/>
          <w:i/>
          <w:color w:val="auto"/>
          <w:sz w:val="21"/>
          <w:szCs w:val="21"/>
        </w:rPr>
      </w:pPr>
      <w:bookmarkStart w:id="58" w:name="_Toc475357648"/>
      <w:bookmarkStart w:id="59" w:name="_Toc445979828"/>
      <w:bookmarkEnd w:id="58"/>
    </w:p>
    <w:p w14:paraId="40435914" w14:textId="77777777" w:rsidR="00003AFB" w:rsidRPr="00376650" w:rsidRDefault="007D5F59" w:rsidP="008B2DFF">
      <w:pPr>
        <w:pStyle w:val="Default"/>
        <w:tabs>
          <w:tab w:val="left" w:pos="284"/>
        </w:tabs>
        <w:ind w:right="142"/>
        <w:jc w:val="both"/>
        <w:outlineLvl w:val="1"/>
        <w:rPr>
          <w:b/>
          <w:i/>
          <w:color w:val="auto"/>
          <w:sz w:val="21"/>
          <w:szCs w:val="21"/>
        </w:rPr>
      </w:pPr>
      <w:bookmarkStart w:id="60" w:name="_Toc508611238"/>
      <w:r>
        <w:rPr>
          <w:b/>
          <w:i/>
          <w:color w:val="auto"/>
          <w:sz w:val="21"/>
          <w:szCs w:val="21"/>
        </w:rPr>
        <w:t>6</w:t>
      </w:r>
      <w:r w:rsidR="00410C02">
        <w:rPr>
          <w:b/>
          <w:i/>
          <w:color w:val="auto"/>
          <w:sz w:val="21"/>
          <w:szCs w:val="21"/>
        </w:rPr>
        <w:t xml:space="preserve">.1.  </w:t>
      </w:r>
      <w:r w:rsidR="00003AFB" w:rsidRPr="00376650">
        <w:rPr>
          <w:b/>
          <w:i/>
          <w:color w:val="auto"/>
          <w:sz w:val="21"/>
          <w:szCs w:val="21"/>
        </w:rPr>
        <w:t>Rok, način i uvjeti plaćanja:</w:t>
      </w:r>
      <w:bookmarkEnd w:id="59"/>
      <w:bookmarkEnd w:id="60"/>
    </w:p>
    <w:p w14:paraId="2D575CE3" w14:textId="77777777" w:rsidR="001E0150" w:rsidRPr="00ED7CF4" w:rsidRDefault="001E0150" w:rsidP="001E0150">
      <w:pPr>
        <w:rPr>
          <w:rFonts w:ascii="Arial" w:eastAsia="Arial" w:hAnsi="Arial"/>
          <w:i/>
          <w:spacing w:val="-1"/>
          <w:sz w:val="21"/>
          <w:szCs w:val="21"/>
        </w:rPr>
      </w:pPr>
      <w:r w:rsidRPr="00ED7CF4">
        <w:rPr>
          <w:rFonts w:ascii="Arial" w:eastAsia="Arial" w:hAnsi="Arial"/>
          <w:i/>
          <w:spacing w:val="-1"/>
          <w:sz w:val="21"/>
          <w:szCs w:val="21"/>
        </w:rPr>
        <w:t>I</w:t>
      </w:r>
      <w:r>
        <w:rPr>
          <w:rFonts w:ascii="Arial" w:eastAsia="Arial" w:hAnsi="Arial"/>
          <w:i/>
          <w:spacing w:val="-1"/>
          <w:sz w:val="21"/>
          <w:szCs w:val="21"/>
        </w:rPr>
        <w:t xml:space="preserve">sporučitelj </w:t>
      </w:r>
      <w:r w:rsidRPr="00ED7CF4">
        <w:rPr>
          <w:rFonts w:ascii="Arial" w:eastAsia="Arial" w:hAnsi="Arial"/>
          <w:i/>
          <w:spacing w:val="-1"/>
          <w:sz w:val="21"/>
          <w:szCs w:val="21"/>
        </w:rPr>
        <w:t>će sukladno Zakonu o elektroničkom izdavanju računa u javnoj nabavi (NN 94/18) na snazi od dana 1. srpnja 2019. godine, Naručitelju izdati elektronički račun (u nastavku e-račun).</w:t>
      </w:r>
    </w:p>
    <w:p w14:paraId="0B933DDF" w14:textId="77777777" w:rsidR="001E0150" w:rsidRPr="00ED7CF4" w:rsidRDefault="001E0150" w:rsidP="001E0150">
      <w:pPr>
        <w:tabs>
          <w:tab w:val="left" w:pos="426"/>
        </w:tabs>
        <w:autoSpaceDE w:val="0"/>
        <w:autoSpaceDN w:val="0"/>
        <w:adjustRightInd w:val="0"/>
        <w:rPr>
          <w:rFonts w:ascii="Arial" w:eastAsia="Arial" w:hAnsi="Arial"/>
          <w:i/>
          <w:spacing w:val="-1"/>
          <w:sz w:val="21"/>
          <w:szCs w:val="21"/>
        </w:rPr>
      </w:pPr>
      <w:r w:rsidRPr="00ED7CF4">
        <w:rPr>
          <w:rFonts w:ascii="Arial" w:eastAsia="Arial" w:hAnsi="Arial"/>
          <w:i/>
          <w:spacing w:val="-1"/>
          <w:sz w:val="21"/>
          <w:szCs w:val="21"/>
        </w:rPr>
        <w:t>Naručitelj će plaćanje vrijednosti</w:t>
      </w:r>
      <w:r>
        <w:rPr>
          <w:rFonts w:ascii="Arial" w:eastAsia="Arial" w:hAnsi="Arial"/>
          <w:i/>
          <w:spacing w:val="-1"/>
          <w:sz w:val="21"/>
          <w:szCs w:val="21"/>
        </w:rPr>
        <w:t xml:space="preserve"> za predmetnu robu </w:t>
      </w:r>
      <w:r w:rsidRPr="00ED7CF4">
        <w:rPr>
          <w:rFonts w:ascii="Arial" w:eastAsia="Arial" w:hAnsi="Arial"/>
          <w:i/>
          <w:spacing w:val="-1"/>
          <w:sz w:val="21"/>
          <w:szCs w:val="21"/>
        </w:rPr>
        <w:t xml:space="preserve">izvršiti temeljem e- računa u roku od </w:t>
      </w:r>
      <w:r w:rsidRPr="00ED7CF4">
        <w:rPr>
          <w:rFonts w:ascii="Arial" w:eastAsia="Arial" w:hAnsi="Arial"/>
          <w:b/>
          <w:i/>
          <w:spacing w:val="-1"/>
          <w:sz w:val="21"/>
          <w:szCs w:val="21"/>
        </w:rPr>
        <w:t xml:space="preserve">30 (trideset) dana </w:t>
      </w:r>
      <w:r w:rsidRPr="00ED7CF4">
        <w:rPr>
          <w:rFonts w:ascii="Arial" w:eastAsia="Arial" w:hAnsi="Arial"/>
          <w:i/>
          <w:spacing w:val="-1"/>
          <w:sz w:val="21"/>
          <w:szCs w:val="21"/>
        </w:rPr>
        <w:t xml:space="preserve">od dana </w:t>
      </w:r>
      <w:r>
        <w:rPr>
          <w:rFonts w:ascii="Arial" w:eastAsia="Arial" w:hAnsi="Arial"/>
          <w:i/>
          <w:spacing w:val="-1"/>
          <w:sz w:val="21"/>
          <w:szCs w:val="21"/>
        </w:rPr>
        <w:t>uredne isporuke</w:t>
      </w:r>
      <w:r w:rsidRPr="00ED7CF4">
        <w:rPr>
          <w:rFonts w:ascii="Arial" w:eastAsia="Arial" w:hAnsi="Arial"/>
          <w:i/>
          <w:spacing w:val="-1"/>
          <w:sz w:val="21"/>
          <w:szCs w:val="21"/>
        </w:rPr>
        <w:t xml:space="preserve"> i primitka valjanog računa. </w:t>
      </w:r>
    </w:p>
    <w:p w14:paraId="0080ACBC" w14:textId="77777777" w:rsidR="006E7CBD" w:rsidRPr="00376650" w:rsidRDefault="006E7CBD" w:rsidP="008B2DFF">
      <w:pPr>
        <w:pStyle w:val="Default"/>
        <w:tabs>
          <w:tab w:val="left" w:pos="284"/>
        </w:tabs>
        <w:ind w:right="142"/>
        <w:jc w:val="both"/>
        <w:rPr>
          <w:i/>
          <w:color w:val="auto"/>
          <w:sz w:val="21"/>
          <w:szCs w:val="21"/>
        </w:rPr>
      </w:pPr>
    </w:p>
    <w:p w14:paraId="636F65E3" w14:textId="77777777" w:rsidR="00003AFB" w:rsidRPr="00376650" w:rsidRDefault="007D5F59" w:rsidP="008B2DFF">
      <w:pPr>
        <w:pStyle w:val="Default"/>
        <w:tabs>
          <w:tab w:val="left" w:pos="284"/>
        </w:tabs>
        <w:ind w:right="142"/>
        <w:jc w:val="both"/>
        <w:outlineLvl w:val="1"/>
        <w:rPr>
          <w:b/>
          <w:i/>
          <w:color w:val="auto"/>
          <w:sz w:val="21"/>
          <w:szCs w:val="21"/>
        </w:rPr>
      </w:pPr>
      <w:bookmarkStart w:id="61" w:name="_Toc445979829"/>
      <w:bookmarkStart w:id="62" w:name="_Toc508611239"/>
      <w:r>
        <w:rPr>
          <w:b/>
          <w:i/>
          <w:color w:val="auto"/>
          <w:sz w:val="21"/>
          <w:szCs w:val="21"/>
        </w:rPr>
        <w:t>6</w:t>
      </w:r>
      <w:r w:rsidR="00410C02">
        <w:rPr>
          <w:b/>
          <w:i/>
          <w:color w:val="auto"/>
          <w:sz w:val="21"/>
          <w:szCs w:val="21"/>
        </w:rPr>
        <w:t xml:space="preserve">.2. </w:t>
      </w:r>
      <w:r w:rsidR="00003AFB" w:rsidRPr="00376650">
        <w:rPr>
          <w:b/>
          <w:i/>
          <w:color w:val="auto"/>
          <w:sz w:val="21"/>
          <w:szCs w:val="21"/>
        </w:rPr>
        <w:t>Jamstvo za uredno ispunjenje ugovornih obveza:</w:t>
      </w:r>
      <w:bookmarkEnd w:id="61"/>
      <w:bookmarkEnd w:id="62"/>
    </w:p>
    <w:p w14:paraId="43A49B25" w14:textId="3856D8B4" w:rsidR="00630F18" w:rsidRPr="00376650" w:rsidRDefault="00436183" w:rsidP="008B2DFF">
      <w:pPr>
        <w:pStyle w:val="Default"/>
        <w:tabs>
          <w:tab w:val="left" w:pos="284"/>
        </w:tabs>
        <w:spacing w:before="120"/>
        <w:ind w:right="142"/>
        <w:jc w:val="both"/>
        <w:rPr>
          <w:i/>
          <w:color w:val="auto"/>
          <w:sz w:val="21"/>
          <w:szCs w:val="21"/>
        </w:rPr>
      </w:pPr>
      <w:r w:rsidRPr="00376650">
        <w:rPr>
          <w:i/>
          <w:color w:val="auto"/>
          <w:sz w:val="21"/>
          <w:szCs w:val="21"/>
          <w:lang w:val="en-GB"/>
        </w:rPr>
        <w:t>Odabrani ponuditelj se obvezuje, kao jamstvo za uredno izvr</w:t>
      </w:r>
      <w:r w:rsidRPr="00376650">
        <w:rPr>
          <w:rFonts w:hint="eastAsia"/>
          <w:i/>
          <w:color w:val="auto"/>
          <w:sz w:val="21"/>
          <w:szCs w:val="21"/>
          <w:lang w:val="en-GB"/>
        </w:rPr>
        <w:t>š</w:t>
      </w:r>
      <w:r w:rsidRPr="00376650">
        <w:rPr>
          <w:i/>
          <w:color w:val="auto"/>
          <w:sz w:val="21"/>
          <w:szCs w:val="21"/>
          <w:lang w:val="en-GB"/>
        </w:rPr>
        <w:t>enje ugovora, na dan sklapanja Ugovora, dostaviti Naru</w:t>
      </w:r>
      <w:r w:rsidRPr="00376650">
        <w:rPr>
          <w:rFonts w:hint="eastAsia"/>
          <w:i/>
          <w:color w:val="auto"/>
          <w:sz w:val="21"/>
          <w:szCs w:val="21"/>
          <w:lang w:val="en-GB"/>
        </w:rPr>
        <w:t>č</w:t>
      </w:r>
      <w:r w:rsidRPr="00376650">
        <w:rPr>
          <w:i/>
          <w:color w:val="auto"/>
          <w:sz w:val="21"/>
          <w:szCs w:val="21"/>
          <w:lang w:val="en-GB"/>
        </w:rPr>
        <w:t>itelju bjanko zadu</w:t>
      </w:r>
      <w:r w:rsidRPr="00376650">
        <w:rPr>
          <w:rFonts w:hint="eastAsia"/>
          <w:i/>
          <w:color w:val="auto"/>
          <w:sz w:val="21"/>
          <w:szCs w:val="21"/>
          <w:lang w:val="en-GB"/>
        </w:rPr>
        <w:t>ž</w:t>
      </w:r>
      <w:r w:rsidRPr="00376650">
        <w:rPr>
          <w:i/>
          <w:color w:val="auto"/>
          <w:sz w:val="21"/>
          <w:szCs w:val="21"/>
          <w:lang w:val="en-GB"/>
        </w:rPr>
        <w:t xml:space="preserve">nicu u visini </w:t>
      </w:r>
      <w:r w:rsidR="00C01223">
        <w:rPr>
          <w:i/>
          <w:color w:val="auto"/>
          <w:sz w:val="21"/>
          <w:szCs w:val="21"/>
          <w:lang w:val="en-GB"/>
        </w:rPr>
        <w:t>1</w:t>
      </w:r>
      <w:r w:rsidRPr="00376650">
        <w:rPr>
          <w:i/>
          <w:color w:val="auto"/>
          <w:sz w:val="21"/>
          <w:szCs w:val="21"/>
          <w:lang w:val="en-GB"/>
        </w:rPr>
        <w:t>0% (deset posto) od ugovorene vrijednosti (bez PDV-a), potvr</w:t>
      </w:r>
      <w:r w:rsidRPr="00376650">
        <w:rPr>
          <w:rFonts w:hint="eastAsia"/>
          <w:i/>
          <w:color w:val="auto"/>
          <w:sz w:val="21"/>
          <w:szCs w:val="21"/>
          <w:lang w:val="en-GB"/>
        </w:rPr>
        <w:t>đ</w:t>
      </w:r>
      <w:r w:rsidRPr="00376650">
        <w:rPr>
          <w:i/>
          <w:color w:val="auto"/>
          <w:sz w:val="21"/>
          <w:szCs w:val="21"/>
          <w:lang w:val="en-GB"/>
        </w:rPr>
        <w:t>enu kod javnog bilje</w:t>
      </w:r>
      <w:r w:rsidRPr="00376650">
        <w:rPr>
          <w:rFonts w:hint="eastAsia"/>
          <w:i/>
          <w:color w:val="auto"/>
          <w:sz w:val="21"/>
          <w:szCs w:val="21"/>
          <w:lang w:val="en-GB"/>
        </w:rPr>
        <w:t>ž</w:t>
      </w:r>
      <w:r w:rsidRPr="00376650">
        <w:rPr>
          <w:i/>
          <w:color w:val="auto"/>
          <w:sz w:val="21"/>
          <w:szCs w:val="21"/>
          <w:lang w:val="en-GB"/>
        </w:rPr>
        <w:t>nika u skladu s odredbama Ovr</w:t>
      </w:r>
      <w:r w:rsidRPr="00376650">
        <w:rPr>
          <w:rFonts w:hint="eastAsia"/>
          <w:i/>
          <w:color w:val="auto"/>
          <w:sz w:val="21"/>
          <w:szCs w:val="21"/>
          <w:lang w:val="en-GB"/>
        </w:rPr>
        <w:t>š</w:t>
      </w:r>
      <w:r w:rsidRPr="00376650">
        <w:rPr>
          <w:i/>
          <w:color w:val="auto"/>
          <w:sz w:val="21"/>
          <w:szCs w:val="21"/>
          <w:lang w:val="en-GB"/>
        </w:rPr>
        <w:t>nog zakona (NN 112/12, 25/13, 93/14, 55/16</w:t>
      </w:r>
      <w:r w:rsidR="0057204E">
        <w:rPr>
          <w:i/>
          <w:color w:val="auto"/>
          <w:sz w:val="21"/>
          <w:szCs w:val="21"/>
          <w:lang w:val="en-GB"/>
        </w:rPr>
        <w:t>,73/17</w:t>
      </w:r>
      <w:r w:rsidR="001E0150">
        <w:rPr>
          <w:i/>
          <w:color w:val="auto"/>
          <w:sz w:val="21"/>
          <w:szCs w:val="21"/>
          <w:lang w:val="en-GB"/>
        </w:rPr>
        <w:t>, 131/20</w:t>
      </w:r>
      <w:r w:rsidR="006834D4">
        <w:rPr>
          <w:i/>
          <w:color w:val="auto"/>
          <w:sz w:val="21"/>
          <w:szCs w:val="21"/>
          <w:lang w:val="en-GB"/>
        </w:rPr>
        <w:t>, 114/22, 06/24</w:t>
      </w:r>
      <w:r w:rsidRPr="00376650">
        <w:rPr>
          <w:i/>
          <w:color w:val="auto"/>
          <w:sz w:val="21"/>
          <w:szCs w:val="21"/>
          <w:lang w:val="en-GB"/>
        </w:rPr>
        <w:t>).</w:t>
      </w:r>
    </w:p>
    <w:p w14:paraId="1CE0AC0A" w14:textId="77777777" w:rsidR="003F5FF0" w:rsidRPr="00376650" w:rsidRDefault="003F5FF0" w:rsidP="008B2DFF">
      <w:pPr>
        <w:pStyle w:val="Default"/>
        <w:tabs>
          <w:tab w:val="left" w:pos="284"/>
        </w:tabs>
        <w:ind w:right="142"/>
        <w:jc w:val="both"/>
        <w:outlineLvl w:val="1"/>
        <w:rPr>
          <w:b/>
          <w:i/>
          <w:color w:val="FF0000"/>
          <w:sz w:val="21"/>
          <w:szCs w:val="21"/>
        </w:rPr>
      </w:pPr>
      <w:bookmarkStart w:id="63" w:name="_Toc445979831"/>
    </w:p>
    <w:p w14:paraId="7234CE0D" w14:textId="77777777" w:rsidR="00D24250" w:rsidRDefault="00D24250">
      <w:pPr>
        <w:rPr>
          <w:rFonts w:ascii="Arial" w:hAnsi="Arial" w:cs="Arial"/>
          <w:b/>
          <w:i/>
          <w:color w:val="auto"/>
          <w:sz w:val="21"/>
          <w:szCs w:val="21"/>
          <w:lang w:val="hr-HR"/>
        </w:rPr>
      </w:pPr>
      <w:bookmarkStart w:id="64" w:name="_Toc508611240"/>
      <w:r>
        <w:rPr>
          <w:b/>
          <w:i/>
          <w:color w:val="auto"/>
          <w:sz w:val="21"/>
          <w:szCs w:val="21"/>
        </w:rPr>
        <w:br w:type="page"/>
      </w:r>
    </w:p>
    <w:p w14:paraId="6ED1C16E" w14:textId="77777777" w:rsidR="00003AFB" w:rsidRDefault="007D5F59" w:rsidP="008B2DFF">
      <w:pPr>
        <w:pStyle w:val="Default"/>
        <w:tabs>
          <w:tab w:val="left" w:pos="284"/>
        </w:tabs>
        <w:ind w:right="142"/>
        <w:jc w:val="both"/>
        <w:outlineLvl w:val="1"/>
        <w:rPr>
          <w:b/>
          <w:i/>
          <w:color w:val="auto"/>
          <w:sz w:val="21"/>
          <w:szCs w:val="21"/>
        </w:rPr>
      </w:pPr>
      <w:r>
        <w:rPr>
          <w:b/>
          <w:i/>
          <w:color w:val="auto"/>
          <w:sz w:val="21"/>
          <w:szCs w:val="21"/>
        </w:rPr>
        <w:lastRenderedPageBreak/>
        <w:t>6</w:t>
      </w:r>
      <w:r w:rsidR="00410C02">
        <w:rPr>
          <w:b/>
          <w:i/>
          <w:color w:val="auto"/>
          <w:sz w:val="21"/>
          <w:szCs w:val="21"/>
        </w:rPr>
        <w:t>.</w:t>
      </w:r>
      <w:r w:rsidR="00AC22CC">
        <w:rPr>
          <w:b/>
          <w:i/>
          <w:color w:val="auto"/>
          <w:sz w:val="21"/>
          <w:szCs w:val="21"/>
        </w:rPr>
        <w:t>3</w:t>
      </w:r>
      <w:r w:rsidR="00410C02">
        <w:rPr>
          <w:b/>
          <w:i/>
          <w:color w:val="auto"/>
          <w:sz w:val="21"/>
          <w:szCs w:val="21"/>
        </w:rPr>
        <w:t xml:space="preserve">. </w:t>
      </w:r>
      <w:r w:rsidR="00003AFB" w:rsidRPr="00376650">
        <w:rPr>
          <w:b/>
          <w:i/>
          <w:color w:val="auto"/>
          <w:sz w:val="21"/>
          <w:szCs w:val="21"/>
        </w:rPr>
        <w:t>Ostali podaci:</w:t>
      </w:r>
      <w:bookmarkEnd w:id="63"/>
      <w:bookmarkEnd w:id="64"/>
    </w:p>
    <w:p w14:paraId="7FF68AC6" w14:textId="77777777" w:rsidR="003A6981" w:rsidRDefault="00A37A8B" w:rsidP="003A6981">
      <w:pPr>
        <w:pStyle w:val="Default"/>
        <w:tabs>
          <w:tab w:val="left" w:pos="9498"/>
        </w:tabs>
        <w:ind w:right="142"/>
        <w:jc w:val="both"/>
        <w:rPr>
          <w:i/>
          <w:color w:val="auto"/>
          <w:sz w:val="21"/>
          <w:szCs w:val="21"/>
        </w:rPr>
      </w:pPr>
      <w:r>
        <w:rPr>
          <w:i/>
          <w:color w:val="auto"/>
          <w:sz w:val="21"/>
          <w:szCs w:val="21"/>
        </w:rPr>
        <w:t xml:space="preserve">Ponuditelj se može, po potrebi osloniti na sposobnost drugih subjekata, bez obzira na pravnu prirodu njihova međusobna odnosa. </w:t>
      </w:r>
    </w:p>
    <w:p w14:paraId="3036CAD6" w14:textId="77777777" w:rsidR="00A37A8B" w:rsidRDefault="00A37A8B" w:rsidP="003A6981">
      <w:pPr>
        <w:pStyle w:val="Default"/>
        <w:tabs>
          <w:tab w:val="left" w:pos="9498"/>
        </w:tabs>
        <w:ind w:right="142"/>
        <w:jc w:val="both"/>
        <w:rPr>
          <w:i/>
          <w:color w:val="auto"/>
          <w:sz w:val="21"/>
          <w:szCs w:val="21"/>
        </w:rPr>
      </w:pPr>
      <w:r>
        <w:rPr>
          <w:i/>
          <w:color w:val="auto"/>
          <w:sz w:val="21"/>
          <w:szCs w:val="21"/>
        </w:rPr>
        <w:t>U tom slučaju, Ponuditelj mora dokazati Naručitelju da će imati na raspolaganju resurse nužne za izvršenje ugovora te o tome priložiti dokaz, primjerice, dostavljanjem Izjave o prihvaćanju obveze drugih gospodarskih subjekata da će svoje resurse staviti na raspolaganje Ponuditelju  i sl.</w:t>
      </w:r>
    </w:p>
    <w:p w14:paraId="411045CA" w14:textId="77777777" w:rsidR="00003AFB" w:rsidRPr="00376650" w:rsidRDefault="00003AFB" w:rsidP="003A6981">
      <w:pPr>
        <w:pStyle w:val="Default"/>
        <w:tabs>
          <w:tab w:val="left" w:pos="284"/>
        </w:tabs>
        <w:ind w:right="142"/>
        <w:jc w:val="both"/>
        <w:rPr>
          <w:i/>
          <w:color w:val="auto"/>
          <w:sz w:val="21"/>
          <w:szCs w:val="21"/>
        </w:rPr>
      </w:pPr>
      <w:r w:rsidRPr="00376650">
        <w:rPr>
          <w:i/>
          <w:color w:val="auto"/>
          <w:sz w:val="21"/>
          <w:szCs w:val="21"/>
        </w:rPr>
        <w:t>Na ovaj postupak ne primjenjuje se Zakon o javnoj nabavi.</w:t>
      </w:r>
    </w:p>
    <w:p w14:paraId="28522C41" w14:textId="77777777" w:rsidR="00003AFB" w:rsidRPr="00376650" w:rsidRDefault="00003AFB" w:rsidP="003A6981">
      <w:pPr>
        <w:pStyle w:val="Default"/>
        <w:tabs>
          <w:tab w:val="left" w:pos="284"/>
        </w:tabs>
        <w:ind w:right="142"/>
        <w:jc w:val="both"/>
        <w:rPr>
          <w:i/>
          <w:color w:val="auto"/>
          <w:sz w:val="21"/>
          <w:szCs w:val="21"/>
        </w:rPr>
      </w:pPr>
      <w:r w:rsidRPr="00376650">
        <w:rPr>
          <w:i/>
          <w:color w:val="auto"/>
          <w:sz w:val="21"/>
          <w:szCs w:val="21"/>
        </w:rPr>
        <w:t>Komunikacij</w:t>
      </w:r>
      <w:r w:rsidR="007F5D72" w:rsidRPr="00376650">
        <w:rPr>
          <w:i/>
          <w:color w:val="auto"/>
          <w:sz w:val="21"/>
          <w:szCs w:val="21"/>
        </w:rPr>
        <w:t>u i razmjenu informacija po ovoj</w:t>
      </w:r>
      <w:r w:rsidRPr="00376650">
        <w:rPr>
          <w:i/>
          <w:color w:val="auto"/>
          <w:sz w:val="21"/>
          <w:szCs w:val="21"/>
        </w:rPr>
        <w:t xml:space="preserve"> </w:t>
      </w:r>
      <w:r w:rsidR="007F5D72" w:rsidRPr="00376650">
        <w:rPr>
          <w:i/>
          <w:color w:val="auto"/>
          <w:sz w:val="21"/>
          <w:szCs w:val="21"/>
        </w:rPr>
        <w:t>Dokumentaciji</w:t>
      </w:r>
      <w:r w:rsidRPr="00376650">
        <w:rPr>
          <w:i/>
          <w:color w:val="auto"/>
          <w:sz w:val="21"/>
          <w:szCs w:val="21"/>
        </w:rPr>
        <w:t xml:space="preserve"> Ponuditelji mogu zahtijevati </w:t>
      </w:r>
      <w:r w:rsidR="000928E4" w:rsidRPr="00376650">
        <w:rPr>
          <w:i/>
          <w:color w:val="auto"/>
          <w:sz w:val="21"/>
          <w:szCs w:val="21"/>
        </w:rPr>
        <w:t>isključivo</w:t>
      </w:r>
      <w:r w:rsidRPr="00376650">
        <w:rPr>
          <w:i/>
          <w:color w:val="auto"/>
          <w:sz w:val="21"/>
          <w:szCs w:val="21"/>
        </w:rPr>
        <w:t xml:space="preserve"> elektronički i putem osobe za kontakt.</w:t>
      </w:r>
    </w:p>
    <w:p w14:paraId="7378733B" w14:textId="77777777" w:rsidR="00003AFB" w:rsidRPr="00376650" w:rsidRDefault="005D5A55" w:rsidP="003A6981">
      <w:pPr>
        <w:pStyle w:val="Default"/>
        <w:tabs>
          <w:tab w:val="left" w:pos="284"/>
        </w:tabs>
        <w:ind w:right="142"/>
        <w:jc w:val="both"/>
        <w:rPr>
          <w:i/>
          <w:color w:val="auto"/>
          <w:sz w:val="21"/>
          <w:szCs w:val="21"/>
        </w:rPr>
      </w:pPr>
      <w:r w:rsidRPr="00376650">
        <w:rPr>
          <w:i/>
          <w:color w:val="auto"/>
          <w:sz w:val="21"/>
          <w:szCs w:val="21"/>
        </w:rPr>
        <w:t>Sve izmjene i dopune dokumentacije o nabavi kao i odgovore na eventualna pitanja potencijalnih ponuditelja Naručitelj će objavljivati na Internet stranicama na kojima je objavio dokumentaciju o nabavi.</w:t>
      </w:r>
    </w:p>
    <w:p w14:paraId="6EE9926C" w14:textId="77777777" w:rsidR="00003AFB" w:rsidRDefault="00003AFB" w:rsidP="003A6981">
      <w:pPr>
        <w:pStyle w:val="Default"/>
        <w:tabs>
          <w:tab w:val="left" w:pos="284"/>
        </w:tabs>
        <w:ind w:right="142"/>
        <w:jc w:val="both"/>
        <w:rPr>
          <w:i/>
          <w:color w:val="auto"/>
          <w:sz w:val="21"/>
          <w:szCs w:val="21"/>
        </w:rPr>
      </w:pPr>
      <w:r w:rsidRPr="00376650">
        <w:rPr>
          <w:i/>
          <w:color w:val="auto"/>
          <w:sz w:val="21"/>
          <w:szCs w:val="21"/>
        </w:rPr>
        <w:t>Naručitelj ne odgovara ni na koji način za bilo koje troškove ponuditelja u svezi s izradom, predajom, ili bilo kojom drugom radnjom vezanom uz pripremu ponude.</w:t>
      </w:r>
    </w:p>
    <w:p w14:paraId="11A319F8" w14:textId="77777777" w:rsidR="00770B32" w:rsidRPr="00376650" w:rsidRDefault="00770B32" w:rsidP="008B2DFF">
      <w:pPr>
        <w:pStyle w:val="Default"/>
        <w:tabs>
          <w:tab w:val="left" w:pos="284"/>
        </w:tabs>
        <w:spacing w:before="80"/>
        <w:ind w:right="142"/>
        <w:jc w:val="both"/>
        <w:rPr>
          <w:i/>
          <w:color w:val="auto"/>
          <w:sz w:val="21"/>
          <w:szCs w:val="21"/>
        </w:rPr>
      </w:pPr>
    </w:p>
    <w:p w14:paraId="392805C0" w14:textId="77777777" w:rsidR="008168CC" w:rsidRDefault="008168CC" w:rsidP="008B2DFF">
      <w:pPr>
        <w:widowControl w:val="0"/>
        <w:autoSpaceDE w:val="0"/>
        <w:autoSpaceDN w:val="0"/>
        <w:adjustRightInd w:val="0"/>
        <w:spacing w:before="240" w:after="240"/>
        <w:ind w:right="142"/>
        <w:jc w:val="center"/>
        <w:rPr>
          <w:rFonts w:ascii="Arial" w:hAnsi="Arial" w:cs="Arial"/>
          <w:b/>
          <w:bCs/>
          <w:i/>
          <w:color w:val="auto"/>
          <w:sz w:val="24"/>
          <w:szCs w:val="24"/>
          <w:lang w:val="hr-HR"/>
        </w:rPr>
      </w:pPr>
    </w:p>
    <w:p w14:paraId="4F717B9A" w14:textId="77777777" w:rsidR="006D505B" w:rsidRDefault="006D505B" w:rsidP="008B2DFF">
      <w:pPr>
        <w:widowControl w:val="0"/>
        <w:autoSpaceDE w:val="0"/>
        <w:autoSpaceDN w:val="0"/>
        <w:adjustRightInd w:val="0"/>
        <w:spacing w:before="240" w:after="240"/>
        <w:ind w:right="142"/>
        <w:jc w:val="center"/>
        <w:rPr>
          <w:rFonts w:ascii="Arial" w:hAnsi="Arial" w:cs="Arial"/>
          <w:b/>
          <w:bCs/>
          <w:i/>
          <w:color w:val="auto"/>
          <w:sz w:val="24"/>
          <w:szCs w:val="24"/>
          <w:lang w:val="hr-HR"/>
        </w:rPr>
      </w:pPr>
    </w:p>
    <w:p w14:paraId="4F9FAF84" w14:textId="77777777" w:rsidR="006D505B" w:rsidRDefault="006D505B" w:rsidP="008B2DFF">
      <w:pPr>
        <w:widowControl w:val="0"/>
        <w:autoSpaceDE w:val="0"/>
        <w:autoSpaceDN w:val="0"/>
        <w:adjustRightInd w:val="0"/>
        <w:spacing w:before="240" w:after="240"/>
        <w:ind w:right="142"/>
        <w:jc w:val="center"/>
        <w:rPr>
          <w:rFonts w:ascii="Arial" w:hAnsi="Arial" w:cs="Arial"/>
          <w:b/>
          <w:bCs/>
          <w:i/>
          <w:color w:val="auto"/>
          <w:sz w:val="24"/>
          <w:szCs w:val="24"/>
          <w:lang w:val="hr-HR"/>
        </w:rPr>
      </w:pPr>
    </w:p>
    <w:p w14:paraId="3C1D3C5C" w14:textId="77777777" w:rsidR="006D505B" w:rsidRDefault="006D505B" w:rsidP="008B2DFF">
      <w:pPr>
        <w:widowControl w:val="0"/>
        <w:autoSpaceDE w:val="0"/>
        <w:autoSpaceDN w:val="0"/>
        <w:adjustRightInd w:val="0"/>
        <w:spacing w:before="240" w:after="240"/>
        <w:ind w:right="142"/>
        <w:jc w:val="center"/>
        <w:rPr>
          <w:rFonts w:ascii="Arial" w:hAnsi="Arial" w:cs="Arial"/>
          <w:b/>
          <w:bCs/>
          <w:i/>
          <w:color w:val="auto"/>
          <w:sz w:val="24"/>
          <w:szCs w:val="24"/>
          <w:lang w:val="hr-HR"/>
        </w:rPr>
      </w:pPr>
    </w:p>
    <w:p w14:paraId="48A1745B" w14:textId="77777777" w:rsidR="006D505B" w:rsidRDefault="006D505B" w:rsidP="008B2DFF">
      <w:pPr>
        <w:widowControl w:val="0"/>
        <w:autoSpaceDE w:val="0"/>
        <w:autoSpaceDN w:val="0"/>
        <w:adjustRightInd w:val="0"/>
        <w:spacing w:before="240" w:after="240"/>
        <w:ind w:right="142"/>
        <w:jc w:val="center"/>
        <w:rPr>
          <w:rFonts w:ascii="Arial" w:hAnsi="Arial" w:cs="Arial"/>
          <w:b/>
          <w:bCs/>
          <w:i/>
          <w:color w:val="auto"/>
          <w:sz w:val="24"/>
          <w:szCs w:val="24"/>
          <w:lang w:val="hr-HR"/>
        </w:rPr>
      </w:pPr>
    </w:p>
    <w:p w14:paraId="74F9A637" w14:textId="77777777" w:rsidR="006D505B" w:rsidRDefault="006D505B" w:rsidP="008B2DFF">
      <w:pPr>
        <w:widowControl w:val="0"/>
        <w:autoSpaceDE w:val="0"/>
        <w:autoSpaceDN w:val="0"/>
        <w:adjustRightInd w:val="0"/>
        <w:spacing w:before="240" w:after="240"/>
        <w:ind w:right="142"/>
        <w:jc w:val="center"/>
        <w:rPr>
          <w:rFonts w:ascii="Arial" w:hAnsi="Arial" w:cs="Arial"/>
          <w:b/>
          <w:bCs/>
          <w:i/>
          <w:color w:val="auto"/>
          <w:sz w:val="24"/>
          <w:szCs w:val="24"/>
          <w:lang w:val="hr-HR"/>
        </w:rPr>
      </w:pPr>
    </w:p>
    <w:p w14:paraId="286A800C" w14:textId="77777777" w:rsidR="006D505B" w:rsidRDefault="006D505B" w:rsidP="008B2DFF">
      <w:pPr>
        <w:widowControl w:val="0"/>
        <w:autoSpaceDE w:val="0"/>
        <w:autoSpaceDN w:val="0"/>
        <w:adjustRightInd w:val="0"/>
        <w:spacing w:before="240" w:after="240"/>
        <w:ind w:right="142"/>
        <w:jc w:val="center"/>
        <w:rPr>
          <w:rFonts w:ascii="Arial" w:hAnsi="Arial" w:cs="Arial"/>
          <w:b/>
          <w:bCs/>
          <w:i/>
          <w:color w:val="auto"/>
          <w:sz w:val="24"/>
          <w:szCs w:val="24"/>
          <w:lang w:val="hr-HR"/>
        </w:rPr>
      </w:pPr>
    </w:p>
    <w:p w14:paraId="18BF0DC6" w14:textId="77777777" w:rsidR="007B00E5" w:rsidRDefault="007B00E5" w:rsidP="002E6603">
      <w:pPr>
        <w:rPr>
          <w:rFonts w:ascii="Arial" w:hAnsi="Arial" w:cs="Arial"/>
          <w:b/>
          <w:bCs/>
          <w:i/>
          <w:color w:val="auto"/>
          <w:sz w:val="24"/>
          <w:szCs w:val="24"/>
          <w:lang w:val="hr-HR"/>
        </w:rPr>
      </w:pPr>
    </w:p>
    <w:p w14:paraId="74802E5B" w14:textId="77777777" w:rsidR="00D24250" w:rsidRDefault="00D24250">
      <w:pPr>
        <w:rPr>
          <w:rFonts w:ascii="Arial" w:hAnsi="Arial" w:cs="Arial"/>
          <w:b/>
          <w:bCs/>
          <w:i/>
          <w:color w:val="auto"/>
          <w:sz w:val="24"/>
          <w:szCs w:val="24"/>
          <w:lang w:val="hr-HR"/>
        </w:rPr>
      </w:pPr>
      <w:r>
        <w:rPr>
          <w:rFonts w:ascii="Arial" w:hAnsi="Arial" w:cs="Arial"/>
          <w:b/>
          <w:bCs/>
          <w:i/>
          <w:color w:val="auto"/>
          <w:sz w:val="24"/>
          <w:szCs w:val="24"/>
          <w:lang w:val="hr-HR"/>
        </w:rPr>
        <w:br w:type="page"/>
      </w:r>
    </w:p>
    <w:p w14:paraId="747F598F" w14:textId="77777777" w:rsidR="00D24250" w:rsidRDefault="00D24250" w:rsidP="008168CC">
      <w:pPr>
        <w:widowControl w:val="0"/>
        <w:autoSpaceDE w:val="0"/>
        <w:autoSpaceDN w:val="0"/>
        <w:adjustRightInd w:val="0"/>
        <w:spacing w:before="240" w:after="240"/>
        <w:ind w:right="246"/>
        <w:jc w:val="center"/>
        <w:rPr>
          <w:rFonts w:ascii="Arial" w:hAnsi="Arial" w:cs="Arial"/>
          <w:b/>
          <w:bCs/>
          <w:i/>
          <w:color w:val="auto"/>
          <w:sz w:val="24"/>
          <w:szCs w:val="24"/>
          <w:lang w:val="hr-HR"/>
        </w:rPr>
      </w:pPr>
    </w:p>
    <w:p w14:paraId="549BB092" w14:textId="77777777" w:rsidR="008168CC" w:rsidRPr="007B00E5" w:rsidRDefault="008168CC" w:rsidP="008168CC">
      <w:pPr>
        <w:widowControl w:val="0"/>
        <w:autoSpaceDE w:val="0"/>
        <w:autoSpaceDN w:val="0"/>
        <w:adjustRightInd w:val="0"/>
        <w:spacing w:before="240" w:after="240"/>
        <w:ind w:right="246"/>
        <w:jc w:val="center"/>
        <w:rPr>
          <w:rFonts w:ascii="Arial" w:hAnsi="Arial" w:cs="Arial"/>
          <w:b/>
          <w:bCs/>
          <w:i/>
          <w:color w:val="auto"/>
          <w:sz w:val="24"/>
          <w:szCs w:val="24"/>
          <w:lang w:val="hr-HR"/>
        </w:rPr>
      </w:pPr>
      <w:r w:rsidRPr="007B00E5">
        <w:rPr>
          <w:rFonts w:ascii="Arial" w:hAnsi="Arial" w:cs="Arial"/>
          <w:b/>
          <w:bCs/>
          <w:i/>
          <w:color w:val="auto"/>
          <w:sz w:val="24"/>
          <w:szCs w:val="24"/>
          <w:lang w:val="hr-HR"/>
        </w:rPr>
        <w:t>PONUDBENI LIST</w:t>
      </w:r>
    </w:p>
    <w:p w14:paraId="73D1A0FC" w14:textId="77777777" w:rsidR="007B00E5" w:rsidRDefault="007B00E5" w:rsidP="008168CC">
      <w:pPr>
        <w:widowControl w:val="0"/>
        <w:autoSpaceDE w:val="0"/>
        <w:autoSpaceDN w:val="0"/>
        <w:adjustRightInd w:val="0"/>
        <w:ind w:right="244"/>
        <w:jc w:val="both"/>
        <w:rPr>
          <w:rFonts w:ascii="Arial" w:hAnsi="Arial" w:cs="Arial"/>
          <w:b/>
          <w:bCs/>
          <w:i/>
          <w:color w:val="auto"/>
          <w:sz w:val="22"/>
          <w:szCs w:val="22"/>
          <w:lang w:val="hr-HR"/>
        </w:rPr>
      </w:pPr>
    </w:p>
    <w:p w14:paraId="4C19DC7B" w14:textId="77777777" w:rsidR="008168CC" w:rsidRPr="007B00E5" w:rsidRDefault="00606808" w:rsidP="008168CC">
      <w:pPr>
        <w:widowControl w:val="0"/>
        <w:autoSpaceDE w:val="0"/>
        <w:autoSpaceDN w:val="0"/>
        <w:adjustRightInd w:val="0"/>
        <w:ind w:right="244"/>
        <w:jc w:val="both"/>
        <w:rPr>
          <w:rFonts w:ascii="Arial" w:hAnsi="Arial" w:cs="Arial"/>
          <w:b/>
          <w:bCs/>
          <w:i/>
          <w:color w:val="auto"/>
          <w:sz w:val="22"/>
          <w:szCs w:val="22"/>
          <w:lang w:val="hr-HR"/>
        </w:rPr>
      </w:pPr>
      <w:r w:rsidRPr="007B00E5">
        <w:rPr>
          <w:rFonts w:ascii="Arial" w:hAnsi="Arial" w:cs="Arial"/>
          <w:b/>
          <w:bCs/>
          <w:i/>
          <w:color w:val="auto"/>
          <w:sz w:val="22"/>
          <w:szCs w:val="22"/>
          <w:lang w:val="hr-HR"/>
        </w:rPr>
        <w:t>Naručitelj: Energo d.o.o., Dolac 14, 51 000 Rijeka</w:t>
      </w:r>
    </w:p>
    <w:p w14:paraId="172C3B1E" w14:textId="30264D40" w:rsidR="00750CFF" w:rsidRPr="00765977" w:rsidRDefault="008168CC" w:rsidP="007B00E5">
      <w:pPr>
        <w:pStyle w:val="Default"/>
        <w:tabs>
          <w:tab w:val="left" w:pos="0"/>
        </w:tabs>
        <w:spacing w:before="80"/>
        <w:ind w:right="246"/>
        <w:jc w:val="both"/>
        <w:rPr>
          <w:b/>
          <w:bCs/>
          <w:i/>
          <w:color w:val="auto"/>
          <w:sz w:val="22"/>
          <w:szCs w:val="22"/>
        </w:rPr>
      </w:pPr>
      <w:r w:rsidRPr="007B00E5">
        <w:rPr>
          <w:b/>
          <w:bCs/>
          <w:i/>
          <w:color w:val="auto"/>
          <w:sz w:val="22"/>
          <w:szCs w:val="22"/>
        </w:rPr>
        <w:t>Predmet nabave:</w:t>
      </w:r>
      <w:r w:rsidRPr="007B00E5">
        <w:rPr>
          <w:b/>
          <w:i/>
          <w:color w:val="auto"/>
        </w:rPr>
        <w:t xml:space="preserve"> </w:t>
      </w:r>
      <w:r w:rsidR="0057204E">
        <w:rPr>
          <w:b/>
          <w:bCs/>
          <w:i/>
          <w:color w:val="auto"/>
          <w:sz w:val="22"/>
          <w:szCs w:val="22"/>
        </w:rPr>
        <w:t>Hitne intervencije popravaka toplovodnih sustava tijekom</w:t>
      </w:r>
      <w:r w:rsidR="001E0150">
        <w:rPr>
          <w:b/>
          <w:bCs/>
          <w:i/>
          <w:color w:val="auto"/>
          <w:sz w:val="22"/>
          <w:szCs w:val="22"/>
        </w:rPr>
        <w:t xml:space="preserve"> </w:t>
      </w:r>
      <w:r w:rsidR="0057204E">
        <w:rPr>
          <w:b/>
          <w:bCs/>
          <w:i/>
          <w:color w:val="auto"/>
          <w:sz w:val="22"/>
          <w:szCs w:val="22"/>
        </w:rPr>
        <w:t xml:space="preserve">godine </w:t>
      </w:r>
      <w:r w:rsidR="006834D4">
        <w:rPr>
          <w:b/>
          <w:bCs/>
          <w:i/>
          <w:color w:val="auto"/>
          <w:sz w:val="22"/>
          <w:szCs w:val="22"/>
        </w:rPr>
        <w:t>dana</w:t>
      </w:r>
    </w:p>
    <w:p w14:paraId="16E4BEF9" w14:textId="77777777" w:rsidR="00750CFF" w:rsidRPr="00765977" w:rsidRDefault="00750CFF" w:rsidP="00750CFF">
      <w:pPr>
        <w:pStyle w:val="Default"/>
        <w:tabs>
          <w:tab w:val="left" w:pos="284"/>
        </w:tabs>
        <w:spacing w:before="80"/>
        <w:ind w:right="246"/>
        <w:jc w:val="both"/>
        <w:rPr>
          <w:b/>
          <w:bCs/>
          <w:i/>
          <w:color w:val="auto"/>
          <w:sz w:val="22"/>
          <w:szCs w:val="22"/>
        </w:rPr>
      </w:pPr>
    </w:p>
    <w:p w14:paraId="607F1E76" w14:textId="77777777" w:rsidR="008168CC" w:rsidRPr="007B00E5" w:rsidRDefault="008168CC" w:rsidP="00750CFF">
      <w:pPr>
        <w:pStyle w:val="Default"/>
        <w:tabs>
          <w:tab w:val="left" w:pos="284"/>
        </w:tabs>
        <w:spacing w:before="80"/>
        <w:ind w:right="246"/>
        <w:jc w:val="both"/>
        <w:rPr>
          <w:b/>
          <w:bCs/>
          <w:i/>
          <w:sz w:val="22"/>
          <w:szCs w:val="22"/>
        </w:rPr>
      </w:pPr>
      <w:r w:rsidRPr="007B00E5">
        <w:rPr>
          <w:b/>
          <w:bCs/>
          <w:i/>
          <w:sz w:val="22"/>
          <w:szCs w:val="22"/>
        </w:rPr>
        <w:t>Podaci o ponuditelju :</w:t>
      </w:r>
    </w:p>
    <w:tbl>
      <w:tblPr>
        <w:tblW w:w="0" w:type="auto"/>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924"/>
        <w:gridCol w:w="6012"/>
      </w:tblGrid>
      <w:tr w:rsidR="008168CC" w:rsidRPr="008168CC" w14:paraId="6415FCD3" w14:textId="77777777" w:rsidTr="0054715D">
        <w:trPr>
          <w:trHeight w:val="328"/>
        </w:trPr>
        <w:tc>
          <w:tcPr>
            <w:tcW w:w="3969" w:type="dxa"/>
            <w:tcBorders>
              <w:top w:val="single" w:sz="8" w:space="0" w:color="000000"/>
              <w:bottom w:val="single" w:sz="8" w:space="0" w:color="000000"/>
              <w:right w:val="single" w:sz="8" w:space="0" w:color="000000"/>
            </w:tcBorders>
            <w:vAlign w:val="center"/>
          </w:tcPr>
          <w:p w14:paraId="07C08411"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 xml:space="preserve">Naziv ponuditelja </w:t>
            </w:r>
          </w:p>
        </w:tc>
        <w:tc>
          <w:tcPr>
            <w:tcW w:w="6111" w:type="dxa"/>
            <w:tcBorders>
              <w:top w:val="single" w:sz="8" w:space="0" w:color="000000"/>
              <w:left w:val="single" w:sz="8" w:space="0" w:color="000000"/>
              <w:bottom w:val="single" w:sz="8" w:space="0" w:color="000000"/>
            </w:tcBorders>
            <w:vAlign w:val="center"/>
          </w:tcPr>
          <w:p w14:paraId="7F972290"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tc>
      </w:tr>
      <w:tr w:rsidR="008168CC" w:rsidRPr="008168CC" w14:paraId="063AAEB1" w14:textId="77777777" w:rsidTr="0054715D">
        <w:trPr>
          <w:trHeight w:val="396"/>
        </w:trPr>
        <w:tc>
          <w:tcPr>
            <w:tcW w:w="3969" w:type="dxa"/>
            <w:tcBorders>
              <w:top w:val="single" w:sz="8" w:space="0" w:color="000000"/>
              <w:bottom w:val="single" w:sz="8" w:space="0" w:color="000000"/>
              <w:right w:val="single" w:sz="8" w:space="0" w:color="000000"/>
            </w:tcBorders>
            <w:vAlign w:val="center"/>
          </w:tcPr>
          <w:p w14:paraId="3A911713"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Adresa sjedišta</w:t>
            </w:r>
          </w:p>
        </w:tc>
        <w:tc>
          <w:tcPr>
            <w:tcW w:w="6111" w:type="dxa"/>
            <w:tcBorders>
              <w:top w:val="single" w:sz="8" w:space="0" w:color="000000"/>
              <w:left w:val="single" w:sz="8" w:space="0" w:color="000000"/>
              <w:bottom w:val="single" w:sz="8" w:space="0" w:color="000000"/>
            </w:tcBorders>
            <w:vAlign w:val="center"/>
          </w:tcPr>
          <w:p w14:paraId="6B2F075F"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tc>
      </w:tr>
      <w:tr w:rsidR="008168CC" w:rsidRPr="008168CC" w14:paraId="31E4E058" w14:textId="77777777" w:rsidTr="0054715D">
        <w:trPr>
          <w:trHeight w:val="505"/>
        </w:trPr>
        <w:tc>
          <w:tcPr>
            <w:tcW w:w="3969" w:type="dxa"/>
            <w:tcBorders>
              <w:top w:val="single" w:sz="8" w:space="0" w:color="000000"/>
              <w:bottom w:val="single" w:sz="8" w:space="0" w:color="000000"/>
              <w:right w:val="single" w:sz="8" w:space="0" w:color="000000"/>
            </w:tcBorders>
            <w:vAlign w:val="center"/>
          </w:tcPr>
          <w:p w14:paraId="144C746D"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OIB</w:t>
            </w:r>
            <w:r w:rsidRPr="008168CC">
              <w:rPr>
                <w:rFonts w:ascii="Arial" w:hAnsi="Arial" w:cs="Arial"/>
                <w:i/>
                <w:color w:val="auto"/>
                <w:sz w:val="22"/>
                <w:szCs w:val="22"/>
                <w:lang w:val="hr-HR"/>
              </w:rPr>
              <w:t xml:space="preserve"> ili nacionalni identifikacijski broj prema zemlji sjedišta gospodarskog subjekta, ako je primjenjivo</w:t>
            </w:r>
          </w:p>
        </w:tc>
        <w:tc>
          <w:tcPr>
            <w:tcW w:w="6111" w:type="dxa"/>
            <w:tcBorders>
              <w:top w:val="single" w:sz="8" w:space="0" w:color="000000"/>
              <w:left w:val="single" w:sz="8" w:space="0" w:color="000000"/>
              <w:bottom w:val="single" w:sz="8" w:space="0" w:color="000000"/>
            </w:tcBorders>
            <w:vAlign w:val="center"/>
          </w:tcPr>
          <w:p w14:paraId="541B2EF2"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tc>
      </w:tr>
      <w:tr w:rsidR="008168CC" w:rsidRPr="008168CC" w14:paraId="533BC86F" w14:textId="77777777" w:rsidTr="0054715D">
        <w:trPr>
          <w:trHeight w:val="503"/>
        </w:trPr>
        <w:tc>
          <w:tcPr>
            <w:tcW w:w="3969" w:type="dxa"/>
            <w:tcBorders>
              <w:top w:val="single" w:sz="8" w:space="0" w:color="000000"/>
              <w:bottom w:val="single" w:sz="8" w:space="0" w:color="000000"/>
              <w:right w:val="single" w:sz="8" w:space="0" w:color="000000"/>
            </w:tcBorders>
            <w:vAlign w:val="center"/>
          </w:tcPr>
          <w:p w14:paraId="347F4F0F"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broj računa</w:t>
            </w:r>
          </w:p>
        </w:tc>
        <w:tc>
          <w:tcPr>
            <w:tcW w:w="6111" w:type="dxa"/>
            <w:tcBorders>
              <w:top w:val="single" w:sz="8" w:space="0" w:color="000000"/>
              <w:left w:val="single" w:sz="8" w:space="0" w:color="000000"/>
              <w:bottom w:val="single" w:sz="8" w:space="0" w:color="000000"/>
            </w:tcBorders>
            <w:vAlign w:val="center"/>
          </w:tcPr>
          <w:p w14:paraId="1308CA0B"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tc>
      </w:tr>
      <w:tr w:rsidR="008168CC" w:rsidRPr="008168CC" w14:paraId="0C1BA00C" w14:textId="77777777" w:rsidTr="0054715D">
        <w:trPr>
          <w:trHeight w:val="503"/>
        </w:trPr>
        <w:tc>
          <w:tcPr>
            <w:tcW w:w="3969" w:type="dxa"/>
            <w:tcBorders>
              <w:top w:val="single" w:sz="8" w:space="0" w:color="000000"/>
              <w:bottom w:val="single" w:sz="8" w:space="0" w:color="000000"/>
              <w:right w:val="single" w:sz="8" w:space="0" w:color="000000"/>
            </w:tcBorders>
            <w:vAlign w:val="center"/>
          </w:tcPr>
          <w:p w14:paraId="37852C42"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u sustavu PDV-a</w:t>
            </w:r>
          </w:p>
        </w:tc>
        <w:tc>
          <w:tcPr>
            <w:tcW w:w="6111" w:type="dxa"/>
            <w:tcBorders>
              <w:top w:val="single" w:sz="8" w:space="0" w:color="000000"/>
              <w:left w:val="single" w:sz="8" w:space="0" w:color="000000"/>
              <w:bottom w:val="single" w:sz="8" w:space="0" w:color="000000"/>
            </w:tcBorders>
            <w:vAlign w:val="center"/>
          </w:tcPr>
          <w:p w14:paraId="0AFFA2F7"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 xml:space="preserve">DA                        NE              </w:t>
            </w:r>
            <w:r w:rsidRPr="008168CC">
              <w:rPr>
                <w:rFonts w:ascii="Arial" w:hAnsi="Arial" w:cs="Arial"/>
                <w:i/>
                <w:color w:val="auto"/>
                <w:sz w:val="22"/>
                <w:szCs w:val="22"/>
                <w:lang w:val="hr-HR"/>
              </w:rPr>
              <w:t xml:space="preserve">  (zaokružiti)</w:t>
            </w:r>
          </w:p>
        </w:tc>
      </w:tr>
      <w:tr w:rsidR="008168CC" w:rsidRPr="008168CC" w14:paraId="53DD81C8" w14:textId="77777777" w:rsidTr="0054715D">
        <w:trPr>
          <w:trHeight w:val="356"/>
        </w:trPr>
        <w:tc>
          <w:tcPr>
            <w:tcW w:w="3969" w:type="dxa"/>
            <w:tcBorders>
              <w:top w:val="single" w:sz="8" w:space="0" w:color="000000"/>
              <w:bottom w:val="single" w:sz="8" w:space="0" w:color="000000"/>
              <w:right w:val="single" w:sz="8" w:space="0" w:color="000000"/>
            </w:tcBorders>
            <w:vAlign w:val="center"/>
          </w:tcPr>
          <w:p w14:paraId="1AD79652"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telefon</w:t>
            </w:r>
          </w:p>
        </w:tc>
        <w:tc>
          <w:tcPr>
            <w:tcW w:w="6111" w:type="dxa"/>
            <w:tcBorders>
              <w:top w:val="single" w:sz="8" w:space="0" w:color="000000"/>
              <w:left w:val="single" w:sz="8" w:space="0" w:color="000000"/>
              <w:bottom w:val="single" w:sz="8" w:space="0" w:color="000000"/>
            </w:tcBorders>
            <w:vAlign w:val="center"/>
          </w:tcPr>
          <w:p w14:paraId="5BAE96D6"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tc>
      </w:tr>
      <w:tr w:rsidR="008168CC" w:rsidRPr="008168CC" w14:paraId="1F14E502" w14:textId="77777777" w:rsidTr="0054715D">
        <w:trPr>
          <w:trHeight w:val="262"/>
        </w:trPr>
        <w:tc>
          <w:tcPr>
            <w:tcW w:w="3969" w:type="dxa"/>
            <w:tcBorders>
              <w:top w:val="single" w:sz="8" w:space="0" w:color="000000"/>
              <w:bottom w:val="single" w:sz="8" w:space="0" w:color="000000"/>
              <w:right w:val="single" w:sz="8" w:space="0" w:color="000000"/>
            </w:tcBorders>
            <w:vAlign w:val="center"/>
          </w:tcPr>
          <w:p w14:paraId="73C8C107"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telefaks</w:t>
            </w:r>
          </w:p>
        </w:tc>
        <w:tc>
          <w:tcPr>
            <w:tcW w:w="6111" w:type="dxa"/>
            <w:tcBorders>
              <w:top w:val="single" w:sz="8" w:space="0" w:color="000000"/>
              <w:left w:val="single" w:sz="8" w:space="0" w:color="000000"/>
              <w:bottom w:val="single" w:sz="8" w:space="0" w:color="000000"/>
            </w:tcBorders>
            <w:vAlign w:val="center"/>
          </w:tcPr>
          <w:p w14:paraId="77A20E8B"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tc>
      </w:tr>
      <w:tr w:rsidR="008168CC" w:rsidRPr="008168CC" w14:paraId="121943BB" w14:textId="77777777" w:rsidTr="0054715D">
        <w:trPr>
          <w:trHeight w:val="266"/>
        </w:trPr>
        <w:tc>
          <w:tcPr>
            <w:tcW w:w="3969" w:type="dxa"/>
            <w:tcBorders>
              <w:top w:val="single" w:sz="8" w:space="0" w:color="000000"/>
              <w:bottom w:val="single" w:sz="8" w:space="0" w:color="000000"/>
              <w:right w:val="single" w:sz="8" w:space="0" w:color="000000"/>
            </w:tcBorders>
            <w:vAlign w:val="center"/>
          </w:tcPr>
          <w:p w14:paraId="7FA23099"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E-mail</w:t>
            </w:r>
          </w:p>
        </w:tc>
        <w:tc>
          <w:tcPr>
            <w:tcW w:w="6111" w:type="dxa"/>
            <w:tcBorders>
              <w:top w:val="single" w:sz="8" w:space="0" w:color="000000"/>
              <w:left w:val="single" w:sz="8" w:space="0" w:color="000000"/>
              <w:bottom w:val="single" w:sz="8" w:space="0" w:color="000000"/>
            </w:tcBorders>
            <w:vAlign w:val="center"/>
          </w:tcPr>
          <w:p w14:paraId="0C2F6A9A"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tc>
      </w:tr>
      <w:tr w:rsidR="008168CC" w:rsidRPr="008168CC" w14:paraId="0B643B61" w14:textId="77777777" w:rsidTr="0054715D">
        <w:trPr>
          <w:trHeight w:val="502"/>
        </w:trPr>
        <w:tc>
          <w:tcPr>
            <w:tcW w:w="3969" w:type="dxa"/>
            <w:tcBorders>
              <w:top w:val="single" w:sz="8" w:space="0" w:color="000000"/>
              <w:bottom w:val="single" w:sz="8" w:space="0" w:color="000000"/>
              <w:right w:val="single" w:sz="8" w:space="0" w:color="000000"/>
            </w:tcBorders>
            <w:vAlign w:val="center"/>
          </w:tcPr>
          <w:p w14:paraId="6E480FBC"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Adresa za dostavu pošte</w:t>
            </w:r>
          </w:p>
        </w:tc>
        <w:tc>
          <w:tcPr>
            <w:tcW w:w="6111" w:type="dxa"/>
            <w:tcBorders>
              <w:top w:val="single" w:sz="8" w:space="0" w:color="000000"/>
              <w:left w:val="single" w:sz="8" w:space="0" w:color="000000"/>
              <w:bottom w:val="single" w:sz="8" w:space="0" w:color="000000"/>
            </w:tcBorders>
            <w:vAlign w:val="center"/>
          </w:tcPr>
          <w:p w14:paraId="5D907EFB"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tc>
      </w:tr>
      <w:tr w:rsidR="008168CC" w:rsidRPr="008168CC" w14:paraId="2A323842" w14:textId="77777777" w:rsidTr="0054715D">
        <w:trPr>
          <w:trHeight w:val="503"/>
        </w:trPr>
        <w:tc>
          <w:tcPr>
            <w:tcW w:w="3969" w:type="dxa"/>
            <w:tcBorders>
              <w:top w:val="single" w:sz="8" w:space="0" w:color="000000"/>
              <w:bottom w:val="single" w:sz="8" w:space="0" w:color="000000"/>
              <w:right w:val="single" w:sz="8" w:space="0" w:color="000000"/>
            </w:tcBorders>
            <w:vAlign w:val="center"/>
          </w:tcPr>
          <w:p w14:paraId="1F46A3B3" w14:textId="77777777" w:rsidR="008168CC" w:rsidRPr="008168CC" w:rsidRDefault="008168CC" w:rsidP="008168CC">
            <w:pPr>
              <w:widowControl w:val="0"/>
              <w:autoSpaceDE w:val="0"/>
              <w:autoSpaceDN w:val="0"/>
              <w:adjustRightInd w:val="0"/>
              <w:ind w:right="246"/>
              <w:jc w:val="both"/>
              <w:rPr>
                <w:rFonts w:ascii="Arial" w:hAnsi="Arial" w:cs="Arial"/>
                <w:b/>
                <w:bCs/>
                <w:i/>
                <w:color w:val="auto"/>
                <w:sz w:val="22"/>
                <w:szCs w:val="22"/>
                <w:lang w:val="hr-HR"/>
              </w:rPr>
            </w:pPr>
            <w:r w:rsidRPr="008168CC">
              <w:rPr>
                <w:rFonts w:ascii="Arial" w:hAnsi="Arial" w:cs="Arial"/>
                <w:b/>
                <w:bCs/>
                <w:i/>
                <w:color w:val="auto"/>
                <w:sz w:val="22"/>
                <w:szCs w:val="22"/>
                <w:lang w:val="hr-HR"/>
              </w:rPr>
              <w:t>Kontakt osoba/e</w:t>
            </w:r>
          </w:p>
        </w:tc>
        <w:tc>
          <w:tcPr>
            <w:tcW w:w="6111" w:type="dxa"/>
            <w:tcBorders>
              <w:top w:val="single" w:sz="8" w:space="0" w:color="000000"/>
              <w:left w:val="single" w:sz="8" w:space="0" w:color="000000"/>
              <w:bottom w:val="single" w:sz="8" w:space="0" w:color="000000"/>
            </w:tcBorders>
            <w:vAlign w:val="center"/>
          </w:tcPr>
          <w:p w14:paraId="7402CAFD" w14:textId="77777777" w:rsidR="008168CC" w:rsidRPr="008168CC" w:rsidRDefault="008168CC" w:rsidP="008168CC">
            <w:pPr>
              <w:widowControl w:val="0"/>
              <w:autoSpaceDE w:val="0"/>
              <w:autoSpaceDN w:val="0"/>
              <w:adjustRightInd w:val="0"/>
              <w:ind w:right="246"/>
              <w:jc w:val="both"/>
              <w:rPr>
                <w:rFonts w:ascii="Arial" w:hAnsi="Arial" w:cs="Arial"/>
                <w:b/>
                <w:bCs/>
                <w:i/>
                <w:color w:val="auto"/>
                <w:sz w:val="22"/>
                <w:szCs w:val="22"/>
                <w:lang w:val="hr-HR"/>
              </w:rPr>
            </w:pPr>
          </w:p>
        </w:tc>
      </w:tr>
      <w:tr w:rsidR="008168CC" w:rsidRPr="008168CC" w14:paraId="7F142E36" w14:textId="77777777" w:rsidTr="0054715D">
        <w:trPr>
          <w:trHeight w:val="503"/>
        </w:trPr>
        <w:tc>
          <w:tcPr>
            <w:tcW w:w="3969" w:type="dxa"/>
            <w:tcBorders>
              <w:top w:val="single" w:sz="8" w:space="0" w:color="000000"/>
              <w:bottom w:val="single" w:sz="8" w:space="0" w:color="000000"/>
              <w:right w:val="single" w:sz="8" w:space="0" w:color="000000"/>
            </w:tcBorders>
            <w:vAlign w:val="center"/>
          </w:tcPr>
          <w:p w14:paraId="63A508A0"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Sudjelovanje podizvršitelja</w:t>
            </w:r>
          </w:p>
        </w:tc>
        <w:tc>
          <w:tcPr>
            <w:tcW w:w="6111" w:type="dxa"/>
            <w:tcBorders>
              <w:top w:val="single" w:sz="8" w:space="0" w:color="000000"/>
              <w:left w:val="single" w:sz="8" w:space="0" w:color="000000"/>
              <w:bottom w:val="single" w:sz="8" w:space="0" w:color="000000"/>
            </w:tcBorders>
            <w:vAlign w:val="center"/>
          </w:tcPr>
          <w:p w14:paraId="4D48DB5C"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DA</w:t>
            </w:r>
            <w:r w:rsidRPr="008168CC">
              <w:rPr>
                <w:rFonts w:ascii="Arial" w:hAnsi="Arial" w:cs="Arial"/>
                <w:b/>
                <w:bCs/>
                <w:i/>
                <w:color w:val="auto"/>
                <w:sz w:val="22"/>
                <w:szCs w:val="22"/>
                <w:vertAlign w:val="superscript"/>
                <w:lang w:val="hr-HR"/>
              </w:rPr>
              <w:t>2</w:t>
            </w:r>
            <w:r w:rsidRPr="008168CC">
              <w:rPr>
                <w:rFonts w:ascii="Arial" w:hAnsi="Arial" w:cs="Arial"/>
                <w:b/>
                <w:bCs/>
                <w:i/>
                <w:color w:val="auto"/>
                <w:sz w:val="22"/>
                <w:szCs w:val="22"/>
                <w:lang w:val="hr-HR"/>
              </w:rPr>
              <w:t xml:space="preserve">                       NE              </w:t>
            </w:r>
            <w:r w:rsidRPr="008168CC">
              <w:rPr>
                <w:rFonts w:ascii="Arial" w:hAnsi="Arial" w:cs="Arial"/>
                <w:i/>
                <w:color w:val="auto"/>
                <w:sz w:val="22"/>
                <w:szCs w:val="22"/>
                <w:lang w:val="hr-HR"/>
              </w:rPr>
              <w:t xml:space="preserve">  (zaokružiti)</w:t>
            </w:r>
          </w:p>
        </w:tc>
      </w:tr>
    </w:tbl>
    <w:p w14:paraId="443DCCFF" w14:textId="77777777" w:rsidR="008168CC" w:rsidRPr="008168CC" w:rsidRDefault="008168CC" w:rsidP="008168CC">
      <w:pPr>
        <w:widowControl w:val="0"/>
        <w:autoSpaceDE w:val="0"/>
        <w:autoSpaceDN w:val="0"/>
        <w:adjustRightInd w:val="0"/>
        <w:spacing w:after="240"/>
        <w:ind w:right="246"/>
        <w:jc w:val="center"/>
        <w:rPr>
          <w:rFonts w:ascii="Arial" w:hAnsi="Arial" w:cs="Arial"/>
          <w:b/>
          <w:bCs/>
          <w:i/>
          <w:color w:val="auto"/>
          <w:sz w:val="22"/>
          <w:szCs w:val="22"/>
          <w:lang w:val="hr-HR"/>
        </w:rPr>
      </w:pPr>
    </w:p>
    <w:p w14:paraId="11EE2463" w14:textId="77777777" w:rsidR="008168CC" w:rsidRPr="008168CC" w:rsidRDefault="008168CC" w:rsidP="008168CC">
      <w:pPr>
        <w:widowControl w:val="0"/>
        <w:autoSpaceDE w:val="0"/>
        <w:autoSpaceDN w:val="0"/>
        <w:adjustRightInd w:val="0"/>
        <w:spacing w:after="240"/>
        <w:ind w:right="246"/>
        <w:jc w:val="center"/>
        <w:rPr>
          <w:rFonts w:ascii="Arial" w:hAnsi="Arial" w:cs="Arial"/>
          <w:b/>
          <w:bCs/>
          <w:i/>
          <w:color w:val="auto"/>
          <w:sz w:val="22"/>
          <w:szCs w:val="22"/>
          <w:lang w:val="hr-HR"/>
        </w:rPr>
      </w:pPr>
      <w:r w:rsidRPr="008168CC">
        <w:rPr>
          <w:rFonts w:ascii="Arial" w:hAnsi="Arial" w:cs="Arial"/>
          <w:b/>
          <w:bCs/>
          <w:i/>
          <w:color w:val="auto"/>
          <w:sz w:val="22"/>
          <w:szCs w:val="22"/>
          <w:lang w:val="hr-HR"/>
        </w:rPr>
        <w:t>PONUDA broj ______________</w:t>
      </w:r>
    </w:p>
    <w:tbl>
      <w:tblPr>
        <w:tblW w:w="9639"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969"/>
        <w:gridCol w:w="5670"/>
      </w:tblGrid>
      <w:tr w:rsidR="008168CC" w:rsidRPr="008168CC" w14:paraId="7792E9F1" w14:textId="77777777" w:rsidTr="0054715D">
        <w:trPr>
          <w:trHeight w:val="564"/>
        </w:trPr>
        <w:tc>
          <w:tcPr>
            <w:tcW w:w="3969" w:type="dxa"/>
            <w:tcBorders>
              <w:top w:val="single" w:sz="8" w:space="0" w:color="000000"/>
              <w:bottom w:val="single" w:sz="8" w:space="0" w:color="000000"/>
              <w:right w:val="single" w:sz="8" w:space="0" w:color="000000"/>
            </w:tcBorders>
            <w:vAlign w:val="center"/>
          </w:tcPr>
          <w:p w14:paraId="77F6A3F5" w14:textId="77777777" w:rsidR="008168CC" w:rsidRPr="008168CC" w:rsidRDefault="008168CC" w:rsidP="008168CC">
            <w:pPr>
              <w:widowControl w:val="0"/>
              <w:autoSpaceDE w:val="0"/>
              <w:autoSpaceDN w:val="0"/>
              <w:adjustRightInd w:val="0"/>
              <w:ind w:right="246"/>
              <w:jc w:val="both"/>
              <w:rPr>
                <w:rFonts w:ascii="Arial" w:hAnsi="Arial" w:cs="Arial"/>
                <w:b/>
                <w:bCs/>
                <w:i/>
                <w:color w:val="auto"/>
                <w:sz w:val="22"/>
                <w:szCs w:val="22"/>
                <w:lang w:val="hr-HR"/>
              </w:rPr>
            </w:pPr>
            <w:r w:rsidRPr="008168CC">
              <w:rPr>
                <w:rFonts w:ascii="Arial" w:hAnsi="Arial" w:cs="Arial"/>
                <w:b/>
                <w:bCs/>
                <w:i/>
                <w:color w:val="auto"/>
                <w:sz w:val="22"/>
                <w:szCs w:val="22"/>
                <w:lang w:val="hr-HR"/>
              </w:rPr>
              <w:t>Cijena ponude</w:t>
            </w:r>
          </w:p>
          <w:p w14:paraId="4BFCDE79" w14:textId="5F62EBCA" w:rsidR="008168CC" w:rsidRPr="008168CC" w:rsidRDefault="008168CC" w:rsidP="008168CC">
            <w:pPr>
              <w:widowControl w:val="0"/>
              <w:autoSpaceDE w:val="0"/>
              <w:autoSpaceDN w:val="0"/>
              <w:adjustRightInd w:val="0"/>
              <w:ind w:right="246"/>
              <w:jc w:val="both"/>
              <w:rPr>
                <w:rFonts w:ascii="Arial" w:hAnsi="Arial" w:cs="Arial"/>
                <w:b/>
                <w:i/>
                <w:color w:val="auto"/>
                <w:sz w:val="22"/>
                <w:szCs w:val="22"/>
                <w:lang w:val="hr-HR"/>
              </w:rPr>
            </w:pPr>
            <w:r w:rsidRPr="008168CC">
              <w:rPr>
                <w:rFonts w:ascii="Arial" w:hAnsi="Arial" w:cs="Arial"/>
                <w:b/>
                <w:bCs/>
                <w:i/>
                <w:color w:val="auto"/>
                <w:sz w:val="22"/>
                <w:szCs w:val="22"/>
                <w:lang w:val="hr-HR"/>
              </w:rPr>
              <w:t>(</w:t>
            </w:r>
            <w:r w:rsidR="001A2B7C">
              <w:rPr>
                <w:rFonts w:ascii="Arial" w:hAnsi="Arial" w:cs="Arial"/>
                <w:b/>
                <w:bCs/>
                <w:i/>
                <w:color w:val="auto"/>
                <w:sz w:val="22"/>
                <w:szCs w:val="22"/>
                <w:lang w:val="hr-HR"/>
              </w:rPr>
              <w:t>EUR</w:t>
            </w:r>
            <w:r w:rsidRPr="008168CC">
              <w:rPr>
                <w:rFonts w:ascii="Arial" w:hAnsi="Arial" w:cs="Arial"/>
                <w:b/>
                <w:bCs/>
                <w:i/>
                <w:color w:val="auto"/>
                <w:sz w:val="22"/>
                <w:szCs w:val="22"/>
                <w:lang w:val="hr-HR"/>
              </w:rPr>
              <w:t xml:space="preserve"> bez PDV-a)</w:t>
            </w:r>
          </w:p>
        </w:tc>
        <w:tc>
          <w:tcPr>
            <w:tcW w:w="5670" w:type="dxa"/>
            <w:tcBorders>
              <w:top w:val="single" w:sz="8" w:space="0" w:color="000000"/>
              <w:left w:val="single" w:sz="8" w:space="0" w:color="000000"/>
              <w:bottom w:val="single" w:sz="8" w:space="0" w:color="000000"/>
            </w:tcBorders>
            <w:vAlign w:val="center"/>
          </w:tcPr>
          <w:p w14:paraId="3EEF9429"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p w14:paraId="0813B852"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tc>
      </w:tr>
      <w:tr w:rsidR="008168CC" w:rsidRPr="008168CC" w14:paraId="6800BDA2" w14:textId="77777777" w:rsidTr="0054715D">
        <w:trPr>
          <w:trHeight w:val="402"/>
        </w:trPr>
        <w:tc>
          <w:tcPr>
            <w:tcW w:w="3969" w:type="dxa"/>
            <w:tcBorders>
              <w:top w:val="single" w:sz="8" w:space="0" w:color="000000"/>
              <w:bottom w:val="single" w:sz="8" w:space="0" w:color="000000"/>
              <w:right w:val="single" w:sz="8" w:space="0" w:color="000000"/>
            </w:tcBorders>
            <w:vAlign w:val="center"/>
          </w:tcPr>
          <w:p w14:paraId="5A25BFAE" w14:textId="77777777" w:rsidR="008168CC" w:rsidRPr="008168CC" w:rsidRDefault="008168CC" w:rsidP="008168CC">
            <w:pPr>
              <w:widowControl w:val="0"/>
              <w:autoSpaceDE w:val="0"/>
              <w:autoSpaceDN w:val="0"/>
              <w:adjustRightInd w:val="0"/>
              <w:ind w:right="246"/>
              <w:jc w:val="both"/>
              <w:rPr>
                <w:rFonts w:ascii="Arial" w:hAnsi="Arial" w:cs="Arial"/>
                <w:b/>
                <w:bCs/>
                <w:i/>
                <w:color w:val="auto"/>
                <w:sz w:val="22"/>
                <w:szCs w:val="22"/>
                <w:lang w:val="hr-HR"/>
              </w:rPr>
            </w:pPr>
            <w:r w:rsidRPr="008168CC">
              <w:rPr>
                <w:rFonts w:ascii="Arial" w:hAnsi="Arial" w:cs="Arial"/>
                <w:b/>
                <w:bCs/>
                <w:i/>
                <w:color w:val="auto"/>
                <w:sz w:val="22"/>
                <w:szCs w:val="22"/>
                <w:lang w:val="hr-HR"/>
              </w:rPr>
              <w:t>Iznos PDV-a</w:t>
            </w:r>
          </w:p>
        </w:tc>
        <w:tc>
          <w:tcPr>
            <w:tcW w:w="5670" w:type="dxa"/>
            <w:tcBorders>
              <w:top w:val="single" w:sz="8" w:space="0" w:color="000000"/>
              <w:left w:val="single" w:sz="8" w:space="0" w:color="000000"/>
              <w:bottom w:val="single" w:sz="8" w:space="0" w:color="000000"/>
            </w:tcBorders>
            <w:vAlign w:val="center"/>
          </w:tcPr>
          <w:p w14:paraId="75375D3C"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tc>
      </w:tr>
      <w:tr w:rsidR="008168CC" w:rsidRPr="008168CC" w14:paraId="0A180739" w14:textId="77777777" w:rsidTr="0054715D">
        <w:trPr>
          <w:trHeight w:val="464"/>
        </w:trPr>
        <w:tc>
          <w:tcPr>
            <w:tcW w:w="3969" w:type="dxa"/>
            <w:tcBorders>
              <w:top w:val="single" w:sz="8" w:space="0" w:color="000000"/>
              <w:bottom w:val="single" w:sz="8" w:space="0" w:color="000000"/>
              <w:right w:val="single" w:sz="8" w:space="0" w:color="000000"/>
            </w:tcBorders>
            <w:vAlign w:val="center"/>
          </w:tcPr>
          <w:p w14:paraId="7F77CCFC" w14:textId="77777777" w:rsidR="008168CC" w:rsidRPr="008168CC" w:rsidRDefault="008168CC" w:rsidP="008168CC">
            <w:pPr>
              <w:widowControl w:val="0"/>
              <w:autoSpaceDE w:val="0"/>
              <w:autoSpaceDN w:val="0"/>
              <w:adjustRightInd w:val="0"/>
              <w:ind w:right="246"/>
              <w:jc w:val="both"/>
              <w:rPr>
                <w:rFonts w:ascii="Arial" w:hAnsi="Arial" w:cs="Arial"/>
                <w:b/>
                <w:bCs/>
                <w:i/>
                <w:color w:val="auto"/>
                <w:sz w:val="22"/>
                <w:szCs w:val="22"/>
                <w:lang w:val="hr-HR"/>
              </w:rPr>
            </w:pPr>
            <w:r w:rsidRPr="008168CC">
              <w:rPr>
                <w:rFonts w:ascii="Arial" w:hAnsi="Arial" w:cs="Arial"/>
                <w:b/>
                <w:bCs/>
                <w:i/>
                <w:color w:val="auto"/>
                <w:sz w:val="22"/>
                <w:szCs w:val="22"/>
                <w:lang w:val="hr-HR"/>
              </w:rPr>
              <w:t>Cijena ponude</w:t>
            </w:r>
          </w:p>
          <w:p w14:paraId="31FFD749" w14:textId="49D676B2"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
                <w:bCs/>
                <w:i/>
                <w:color w:val="auto"/>
                <w:sz w:val="22"/>
                <w:szCs w:val="22"/>
                <w:lang w:val="hr-HR"/>
              </w:rPr>
              <w:t>(</w:t>
            </w:r>
            <w:r w:rsidR="001A2B7C">
              <w:rPr>
                <w:rFonts w:ascii="Arial" w:hAnsi="Arial" w:cs="Arial"/>
                <w:b/>
                <w:bCs/>
                <w:i/>
                <w:color w:val="auto"/>
                <w:sz w:val="22"/>
                <w:szCs w:val="22"/>
                <w:lang w:val="hr-HR"/>
              </w:rPr>
              <w:t>EUR</w:t>
            </w:r>
            <w:r w:rsidRPr="008168CC">
              <w:rPr>
                <w:rFonts w:ascii="Arial" w:hAnsi="Arial" w:cs="Arial"/>
                <w:b/>
                <w:bCs/>
                <w:i/>
                <w:color w:val="auto"/>
                <w:sz w:val="22"/>
                <w:szCs w:val="22"/>
                <w:lang w:val="hr-HR"/>
              </w:rPr>
              <w:t xml:space="preserve"> s PDV-om)</w:t>
            </w:r>
          </w:p>
        </w:tc>
        <w:tc>
          <w:tcPr>
            <w:tcW w:w="5670" w:type="dxa"/>
            <w:tcBorders>
              <w:top w:val="single" w:sz="8" w:space="0" w:color="000000"/>
              <w:left w:val="single" w:sz="8" w:space="0" w:color="000000"/>
              <w:bottom w:val="single" w:sz="8" w:space="0" w:color="000000"/>
            </w:tcBorders>
            <w:vAlign w:val="center"/>
          </w:tcPr>
          <w:p w14:paraId="3EF2C930"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p w14:paraId="031CFCB9"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tc>
      </w:tr>
      <w:tr w:rsidR="008168CC" w:rsidRPr="008168CC" w14:paraId="1E618354" w14:textId="77777777" w:rsidTr="0054715D">
        <w:trPr>
          <w:trHeight w:val="500"/>
        </w:trPr>
        <w:tc>
          <w:tcPr>
            <w:tcW w:w="3969" w:type="dxa"/>
            <w:tcBorders>
              <w:top w:val="single" w:sz="8" w:space="0" w:color="000000"/>
              <w:bottom w:val="single" w:sz="8" w:space="0" w:color="000000"/>
              <w:right w:val="single" w:sz="8" w:space="0" w:color="000000"/>
            </w:tcBorders>
            <w:vAlign w:val="center"/>
          </w:tcPr>
          <w:p w14:paraId="56D9CA28" w14:textId="77777777" w:rsidR="008168CC" w:rsidRPr="008168CC" w:rsidRDefault="008168CC" w:rsidP="008168CC">
            <w:pPr>
              <w:widowControl w:val="0"/>
              <w:autoSpaceDE w:val="0"/>
              <w:autoSpaceDN w:val="0"/>
              <w:adjustRightInd w:val="0"/>
              <w:ind w:right="246"/>
              <w:jc w:val="both"/>
              <w:rPr>
                <w:rFonts w:ascii="Arial" w:hAnsi="Arial" w:cs="Arial"/>
                <w:b/>
                <w:bCs/>
                <w:i/>
                <w:color w:val="auto"/>
                <w:sz w:val="22"/>
                <w:szCs w:val="22"/>
                <w:lang w:val="hr-HR"/>
              </w:rPr>
            </w:pPr>
            <w:r w:rsidRPr="008168CC">
              <w:rPr>
                <w:rFonts w:ascii="Arial" w:hAnsi="Arial" w:cs="Arial"/>
                <w:b/>
                <w:bCs/>
                <w:i/>
                <w:color w:val="auto"/>
                <w:sz w:val="22"/>
                <w:szCs w:val="22"/>
                <w:lang w:val="hr-HR"/>
              </w:rPr>
              <w:t>Rok valjanosti ponude</w:t>
            </w:r>
          </w:p>
          <w:p w14:paraId="7C2D570E"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r w:rsidRPr="008168CC">
              <w:rPr>
                <w:rFonts w:ascii="Arial" w:hAnsi="Arial" w:cs="Arial"/>
                <w:bCs/>
                <w:i/>
                <w:color w:val="auto"/>
                <w:sz w:val="22"/>
                <w:szCs w:val="22"/>
                <w:lang w:val="hr-HR"/>
              </w:rPr>
              <w:t xml:space="preserve">(najmanje </w:t>
            </w:r>
            <w:r w:rsidR="0082561C">
              <w:rPr>
                <w:rFonts w:ascii="Arial" w:hAnsi="Arial" w:cs="Arial"/>
                <w:bCs/>
                <w:i/>
                <w:color w:val="auto"/>
                <w:sz w:val="22"/>
                <w:szCs w:val="22"/>
                <w:lang w:val="hr-HR"/>
              </w:rPr>
              <w:t>6</w:t>
            </w:r>
            <w:r w:rsidRPr="008168CC">
              <w:rPr>
                <w:rFonts w:ascii="Arial" w:hAnsi="Arial" w:cs="Arial"/>
                <w:bCs/>
                <w:i/>
                <w:color w:val="auto"/>
                <w:sz w:val="22"/>
                <w:szCs w:val="22"/>
                <w:lang w:val="hr-HR"/>
              </w:rPr>
              <w:t xml:space="preserve">0 dana) </w:t>
            </w:r>
          </w:p>
        </w:tc>
        <w:tc>
          <w:tcPr>
            <w:tcW w:w="5670" w:type="dxa"/>
            <w:tcBorders>
              <w:top w:val="single" w:sz="8" w:space="0" w:color="000000"/>
              <w:left w:val="single" w:sz="8" w:space="0" w:color="000000"/>
              <w:bottom w:val="single" w:sz="8" w:space="0" w:color="000000"/>
            </w:tcBorders>
            <w:vAlign w:val="center"/>
          </w:tcPr>
          <w:p w14:paraId="7271B2A3"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p w14:paraId="0EDF0F7A" w14:textId="77777777" w:rsidR="008168CC" w:rsidRPr="008168CC" w:rsidRDefault="008168CC" w:rsidP="008168CC">
            <w:pPr>
              <w:widowControl w:val="0"/>
              <w:autoSpaceDE w:val="0"/>
              <w:autoSpaceDN w:val="0"/>
              <w:adjustRightInd w:val="0"/>
              <w:ind w:right="246"/>
              <w:jc w:val="both"/>
              <w:rPr>
                <w:rFonts w:ascii="Arial" w:hAnsi="Arial" w:cs="Arial"/>
                <w:i/>
                <w:color w:val="auto"/>
                <w:sz w:val="22"/>
                <w:szCs w:val="22"/>
                <w:lang w:val="hr-HR"/>
              </w:rPr>
            </w:pPr>
          </w:p>
        </w:tc>
      </w:tr>
    </w:tbl>
    <w:p w14:paraId="1DF7F659" w14:textId="77777777" w:rsidR="008168CC" w:rsidRDefault="008168CC" w:rsidP="008168CC">
      <w:pPr>
        <w:ind w:left="7320" w:right="246" w:hanging="799"/>
        <w:jc w:val="both"/>
        <w:rPr>
          <w:rFonts w:ascii="Arial" w:hAnsi="Arial" w:cs="Arial"/>
          <w:b/>
          <w:i/>
          <w:sz w:val="22"/>
          <w:szCs w:val="22"/>
          <w:lang w:val="hr-HR"/>
        </w:rPr>
      </w:pPr>
    </w:p>
    <w:p w14:paraId="4CB27D16" w14:textId="77777777" w:rsidR="00285E9C" w:rsidRDefault="00285E9C" w:rsidP="008168CC">
      <w:pPr>
        <w:ind w:left="7320" w:right="246" w:hanging="799"/>
        <w:jc w:val="both"/>
        <w:rPr>
          <w:rFonts w:ascii="Arial" w:hAnsi="Arial" w:cs="Arial"/>
          <w:b/>
          <w:i/>
          <w:sz w:val="22"/>
          <w:szCs w:val="22"/>
          <w:lang w:val="hr-HR"/>
        </w:rPr>
      </w:pPr>
    </w:p>
    <w:p w14:paraId="76759D24" w14:textId="77777777" w:rsidR="00285E9C" w:rsidRPr="008168CC" w:rsidRDefault="00285E9C" w:rsidP="008168CC">
      <w:pPr>
        <w:ind w:left="7320" w:right="246" w:hanging="799"/>
        <w:jc w:val="both"/>
        <w:rPr>
          <w:rFonts w:ascii="Arial" w:hAnsi="Arial" w:cs="Arial"/>
          <w:b/>
          <w:i/>
          <w:sz w:val="22"/>
          <w:szCs w:val="22"/>
          <w:lang w:val="hr-HR"/>
        </w:rPr>
      </w:pPr>
    </w:p>
    <w:p w14:paraId="191A5A5A" w14:textId="77777777" w:rsidR="008168CC" w:rsidRDefault="008168CC" w:rsidP="008168CC">
      <w:pPr>
        <w:ind w:right="246"/>
        <w:jc w:val="both"/>
        <w:rPr>
          <w:rFonts w:ascii="Arial" w:hAnsi="Arial" w:cs="Arial"/>
          <w:b/>
          <w:i/>
          <w:sz w:val="22"/>
          <w:szCs w:val="22"/>
          <w:lang w:val="hr-HR"/>
        </w:rPr>
      </w:pPr>
    </w:p>
    <w:p w14:paraId="2308F44E" w14:textId="77777777" w:rsidR="008168CC" w:rsidRPr="008168CC" w:rsidRDefault="008168CC" w:rsidP="008168CC">
      <w:pPr>
        <w:ind w:right="246"/>
        <w:jc w:val="both"/>
        <w:rPr>
          <w:rFonts w:ascii="Arial" w:hAnsi="Arial" w:cs="Arial"/>
          <w:b/>
          <w:i/>
          <w:color w:val="auto"/>
          <w:sz w:val="22"/>
          <w:szCs w:val="22"/>
          <w:lang w:val="hr-HR"/>
        </w:rPr>
      </w:pPr>
      <w:r>
        <w:rPr>
          <w:rFonts w:ascii="Arial" w:hAnsi="Arial" w:cs="Arial"/>
          <w:b/>
          <w:i/>
          <w:sz w:val="22"/>
          <w:szCs w:val="22"/>
          <w:lang w:val="hr-HR"/>
        </w:rPr>
        <w:t xml:space="preserve">                                                                                          </w:t>
      </w:r>
      <w:r w:rsidRPr="008168CC">
        <w:rPr>
          <w:rFonts w:ascii="Arial" w:hAnsi="Arial" w:cs="Arial"/>
          <w:b/>
          <w:i/>
          <w:sz w:val="22"/>
          <w:szCs w:val="22"/>
          <w:lang w:val="hr-HR"/>
        </w:rPr>
        <w:t xml:space="preserve">      Ovlaštena osoba Ponuditelja</w:t>
      </w:r>
      <w:r w:rsidRPr="008168CC">
        <w:rPr>
          <w:rFonts w:ascii="Arial" w:hAnsi="Arial" w:cs="Arial"/>
          <w:b/>
          <w:i/>
          <w:color w:val="auto"/>
          <w:sz w:val="22"/>
          <w:szCs w:val="22"/>
          <w:lang w:val="hr-HR"/>
        </w:rPr>
        <w:t>:</w:t>
      </w:r>
    </w:p>
    <w:p w14:paraId="2991245C" w14:textId="77777777" w:rsidR="008168CC" w:rsidRPr="008168CC" w:rsidRDefault="008168CC" w:rsidP="008168CC">
      <w:pPr>
        <w:spacing w:before="360"/>
        <w:ind w:left="6480" w:right="246"/>
        <w:jc w:val="both"/>
        <w:rPr>
          <w:rFonts w:ascii="Arial" w:hAnsi="Arial" w:cs="Arial"/>
          <w:i/>
          <w:color w:val="auto"/>
          <w:sz w:val="22"/>
          <w:szCs w:val="22"/>
          <w:lang w:val="hr-HR"/>
        </w:rPr>
      </w:pPr>
      <w:r w:rsidRPr="008168CC">
        <w:rPr>
          <w:rFonts w:ascii="Arial" w:hAnsi="Arial" w:cs="Arial"/>
          <w:i/>
          <w:color w:val="auto"/>
          <w:sz w:val="22"/>
          <w:szCs w:val="22"/>
          <w:lang w:val="hr-HR"/>
        </w:rPr>
        <w:t>______________________</w:t>
      </w:r>
    </w:p>
    <w:p w14:paraId="402CB6F6" w14:textId="77777777" w:rsidR="008168CC" w:rsidRPr="008168CC" w:rsidRDefault="008168CC" w:rsidP="008168CC">
      <w:pPr>
        <w:ind w:left="5760" w:right="246"/>
        <w:jc w:val="both"/>
        <w:rPr>
          <w:rFonts w:ascii="Arial" w:hAnsi="Arial" w:cs="Arial"/>
          <w:i/>
          <w:color w:val="auto"/>
          <w:sz w:val="22"/>
          <w:szCs w:val="22"/>
          <w:lang w:val="hr-HR" w:eastAsia="en-US"/>
        </w:rPr>
      </w:pPr>
      <w:r w:rsidRPr="008168CC">
        <w:rPr>
          <w:rFonts w:ascii="Arial" w:hAnsi="Arial" w:cs="Arial"/>
          <w:i/>
          <w:color w:val="auto"/>
          <w:sz w:val="22"/>
          <w:szCs w:val="22"/>
          <w:lang w:val="hr-HR" w:eastAsia="en-US"/>
        </w:rPr>
        <w:t>M.P.</w:t>
      </w:r>
    </w:p>
    <w:p w14:paraId="0E73D788" w14:textId="77777777" w:rsidR="008168CC" w:rsidRPr="008168CC" w:rsidRDefault="008168CC" w:rsidP="008168CC">
      <w:pPr>
        <w:tabs>
          <w:tab w:val="left" w:pos="0"/>
        </w:tabs>
        <w:ind w:right="246"/>
        <w:jc w:val="both"/>
        <w:rPr>
          <w:rFonts w:ascii="Arial" w:hAnsi="Arial" w:cs="Arial"/>
          <w:b/>
          <w:i/>
          <w:color w:val="auto"/>
          <w:spacing w:val="160"/>
          <w:lang w:val="hr-HR"/>
        </w:rPr>
      </w:pPr>
      <w:r w:rsidRPr="008168CC">
        <w:rPr>
          <w:rFonts w:ascii="Arial" w:hAnsi="Arial" w:cs="Arial"/>
          <w:i/>
          <w:color w:val="auto"/>
          <w:sz w:val="22"/>
          <w:szCs w:val="22"/>
          <w:lang w:val="hr-HR"/>
        </w:rPr>
        <w:t>U __________________, _____________ godine</w:t>
      </w:r>
      <w:r w:rsidRPr="008168CC">
        <w:rPr>
          <w:rFonts w:ascii="Arial" w:hAnsi="Arial" w:cs="Arial"/>
          <w:b/>
          <w:i/>
          <w:spacing w:val="160"/>
          <w:sz w:val="28"/>
          <w:szCs w:val="28"/>
          <w:lang w:val="it-IT"/>
        </w:rPr>
        <w:t xml:space="preserve"> </w:t>
      </w:r>
    </w:p>
    <w:p w14:paraId="0D203FEC" w14:textId="77777777" w:rsidR="00AF68FB" w:rsidRPr="00376650" w:rsidRDefault="00EB2ABB" w:rsidP="00606808">
      <w:pPr>
        <w:pStyle w:val="Zaglavlje"/>
        <w:tabs>
          <w:tab w:val="left" w:pos="284"/>
        </w:tabs>
        <w:spacing w:before="240"/>
        <w:ind w:right="244"/>
        <w:jc w:val="right"/>
        <w:rPr>
          <w:bCs/>
          <w:szCs w:val="22"/>
        </w:rPr>
      </w:pPr>
      <w:r w:rsidRPr="00376650">
        <w:rPr>
          <w:rFonts w:ascii="Arial" w:hAnsi="Arial" w:cs="Arial"/>
          <w:b/>
          <w:szCs w:val="22"/>
        </w:rPr>
        <w:br w:type="page"/>
      </w:r>
    </w:p>
    <w:p w14:paraId="2940E719" w14:textId="77777777" w:rsidR="00FF08B8" w:rsidRPr="00FF08B8" w:rsidRDefault="00FF08B8" w:rsidP="00FF08B8">
      <w:pPr>
        <w:tabs>
          <w:tab w:val="center" w:pos="4320"/>
          <w:tab w:val="right" w:pos="8640"/>
        </w:tabs>
        <w:spacing w:before="240"/>
        <w:ind w:right="244"/>
        <w:jc w:val="right"/>
        <w:rPr>
          <w:rFonts w:ascii="Arial" w:hAnsi="Arial" w:cs="Arial"/>
          <w:b/>
          <w:i/>
          <w:color w:val="auto"/>
          <w:sz w:val="22"/>
          <w:szCs w:val="22"/>
          <w:lang w:val="hr-HR"/>
        </w:rPr>
      </w:pPr>
      <w:r w:rsidRPr="00FF08B8">
        <w:rPr>
          <w:rFonts w:ascii="Arial" w:hAnsi="Arial" w:cs="Arial"/>
          <w:b/>
          <w:i/>
          <w:color w:val="auto"/>
          <w:sz w:val="22"/>
          <w:szCs w:val="22"/>
          <w:lang w:val="hr-HR"/>
        </w:rPr>
        <w:lastRenderedPageBreak/>
        <w:t>Dodatak I. ponudbenom listu</w:t>
      </w:r>
    </w:p>
    <w:p w14:paraId="39EE83EC" w14:textId="77777777" w:rsidR="007B00E5" w:rsidRDefault="007B00E5" w:rsidP="00FF08B8">
      <w:pPr>
        <w:widowControl w:val="0"/>
        <w:autoSpaceDE w:val="0"/>
        <w:autoSpaceDN w:val="0"/>
        <w:adjustRightInd w:val="0"/>
        <w:spacing w:before="240" w:after="240"/>
        <w:ind w:right="246"/>
        <w:jc w:val="center"/>
        <w:rPr>
          <w:rFonts w:ascii="Arial" w:hAnsi="Arial" w:cs="Arial"/>
          <w:b/>
          <w:bCs/>
          <w:i/>
          <w:color w:val="auto"/>
          <w:sz w:val="24"/>
          <w:szCs w:val="24"/>
          <w:lang w:val="hr-HR"/>
        </w:rPr>
      </w:pPr>
    </w:p>
    <w:p w14:paraId="0E47C669" w14:textId="77777777" w:rsidR="00FF08B8" w:rsidRPr="00FF08B8" w:rsidRDefault="00FF08B8" w:rsidP="00FF08B8">
      <w:pPr>
        <w:widowControl w:val="0"/>
        <w:autoSpaceDE w:val="0"/>
        <w:autoSpaceDN w:val="0"/>
        <w:adjustRightInd w:val="0"/>
        <w:spacing w:before="240" w:after="240"/>
        <w:ind w:right="246"/>
        <w:jc w:val="center"/>
        <w:rPr>
          <w:rFonts w:ascii="Arial" w:hAnsi="Arial" w:cs="Arial"/>
          <w:b/>
          <w:bCs/>
          <w:i/>
          <w:color w:val="auto"/>
          <w:sz w:val="24"/>
          <w:szCs w:val="24"/>
          <w:lang w:val="hr-HR"/>
        </w:rPr>
      </w:pPr>
      <w:r w:rsidRPr="00FF08B8">
        <w:rPr>
          <w:rFonts w:ascii="Arial" w:hAnsi="Arial" w:cs="Arial"/>
          <w:b/>
          <w:bCs/>
          <w:i/>
          <w:color w:val="auto"/>
          <w:sz w:val="24"/>
          <w:szCs w:val="24"/>
          <w:lang w:val="hr-HR"/>
        </w:rPr>
        <w:t>PODACI O ČLANOVIMA ZAJEDNICE PONUDITELJA</w:t>
      </w:r>
    </w:p>
    <w:p w14:paraId="72935D2B" w14:textId="77777777" w:rsidR="00FF08B8" w:rsidRPr="00FF08B8" w:rsidRDefault="00FF08B8" w:rsidP="00FF08B8">
      <w:pPr>
        <w:widowControl w:val="0"/>
        <w:autoSpaceDE w:val="0"/>
        <w:autoSpaceDN w:val="0"/>
        <w:adjustRightInd w:val="0"/>
        <w:spacing w:before="80"/>
        <w:ind w:right="244"/>
        <w:rPr>
          <w:rFonts w:ascii="Arial" w:hAnsi="Arial" w:cs="Arial"/>
          <w:i/>
          <w:color w:val="auto"/>
          <w:sz w:val="21"/>
          <w:szCs w:val="21"/>
          <w:lang w:val="hr-HR"/>
        </w:rPr>
      </w:pPr>
      <w:r w:rsidRPr="00FF08B8">
        <w:rPr>
          <w:rFonts w:ascii="Arial" w:hAnsi="Arial" w:cs="Arial"/>
          <w:i/>
          <w:color w:val="auto"/>
          <w:sz w:val="21"/>
          <w:szCs w:val="21"/>
          <w:lang w:val="hr-HR"/>
        </w:rPr>
        <w:t xml:space="preserve">(priložiti samo u slučaju zajednice ponuditelja)                                                                                              </w:t>
      </w:r>
    </w:p>
    <w:p w14:paraId="1A6A2F36" w14:textId="77777777" w:rsidR="00FF08B8" w:rsidRPr="00FF08B8" w:rsidRDefault="00FF08B8" w:rsidP="00FF08B8">
      <w:pPr>
        <w:widowControl w:val="0"/>
        <w:autoSpaceDE w:val="0"/>
        <w:autoSpaceDN w:val="0"/>
        <w:adjustRightInd w:val="0"/>
        <w:spacing w:before="80"/>
        <w:ind w:right="244"/>
        <w:rPr>
          <w:rFonts w:ascii="Arial" w:hAnsi="Arial"/>
          <w:b/>
          <w:bCs/>
          <w:i/>
          <w:color w:val="auto"/>
          <w:sz w:val="22"/>
          <w:szCs w:val="22"/>
          <w:lang w:val="hr-HR"/>
        </w:rPr>
      </w:pPr>
      <w:r w:rsidRPr="00FF08B8">
        <w:rPr>
          <w:rFonts w:ascii="Arial" w:hAnsi="Arial"/>
          <w:b/>
          <w:bCs/>
          <w:i/>
          <w:color w:val="auto"/>
          <w:sz w:val="22"/>
          <w:szCs w:val="22"/>
          <w:lang w:val="hr-HR"/>
        </w:rPr>
        <w:t>Podaci o članu zajednice ponuditelja br. ________</w:t>
      </w:r>
    </w:p>
    <w:p w14:paraId="76A1F65E" w14:textId="77777777" w:rsidR="00FF08B8" w:rsidRPr="00FF08B8" w:rsidRDefault="00FF08B8" w:rsidP="00FF08B8">
      <w:pPr>
        <w:widowControl w:val="0"/>
        <w:autoSpaceDE w:val="0"/>
        <w:autoSpaceDN w:val="0"/>
        <w:adjustRightInd w:val="0"/>
        <w:spacing w:before="80"/>
        <w:ind w:right="244"/>
        <w:jc w:val="center"/>
        <w:rPr>
          <w:rFonts w:ascii="Arial" w:hAnsi="Arial" w:cs="Arial"/>
          <w:i/>
          <w:color w:val="auto"/>
          <w:sz w:val="21"/>
          <w:szCs w:val="21"/>
          <w:lang w:val="hr-HR"/>
        </w:rPr>
      </w:pPr>
    </w:p>
    <w:tbl>
      <w:tblPr>
        <w:tblW w:w="0" w:type="auto"/>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356"/>
        <w:gridCol w:w="6540"/>
      </w:tblGrid>
      <w:tr w:rsidR="00FF08B8" w:rsidRPr="00FF08B8" w14:paraId="773C9381" w14:textId="77777777" w:rsidTr="0054715D">
        <w:trPr>
          <w:trHeight w:val="671"/>
        </w:trPr>
        <w:tc>
          <w:tcPr>
            <w:tcW w:w="3356" w:type="dxa"/>
            <w:tcBorders>
              <w:top w:val="single" w:sz="8" w:space="0" w:color="000000"/>
              <w:bottom w:val="single" w:sz="8" w:space="0" w:color="000000"/>
              <w:right w:val="single" w:sz="8" w:space="0" w:color="000000"/>
            </w:tcBorders>
            <w:vAlign w:val="center"/>
          </w:tcPr>
          <w:p w14:paraId="3E75667D" w14:textId="77777777" w:rsidR="00FF08B8" w:rsidRPr="00FF08B8" w:rsidRDefault="00FF08B8" w:rsidP="00FF08B8">
            <w:pPr>
              <w:widowControl w:val="0"/>
              <w:autoSpaceDE w:val="0"/>
              <w:autoSpaceDN w:val="0"/>
              <w:adjustRightInd w:val="0"/>
              <w:ind w:right="246"/>
              <w:rPr>
                <w:rFonts w:ascii="Arial" w:hAnsi="Arial" w:cs="Arial"/>
                <w:i/>
                <w:color w:val="auto"/>
                <w:sz w:val="21"/>
                <w:szCs w:val="21"/>
                <w:lang w:val="hr-HR"/>
              </w:rPr>
            </w:pPr>
            <w:r w:rsidRPr="00FF08B8">
              <w:rPr>
                <w:rFonts w:ascii="Arial" w:hAnsi="Arial" w:cs="Arial"/>
                <w:b/>
                <w:bCs/>
                <w:i/>
                <w:color w:val="auto"/>
                <w:sz w:val="21"/>
                <w:szCs w:val="21"/>
                <w:lang w:val="hr-HR"/>
              </w:rPr>
              <w:t>Naziv člana zajednice ponuditelja</w:t>
            </w:r>
          </w:p>
        </w:tc>
        <w:tc>
          <w:tcPr>
            <w:tcW w:w="6540" w:type="dxa"/>
            <w:tcBorders>
              <w:top w:val="single" w:sz="8" w:space="0" w:color="000000"/>
              <w:left w:val="single" w:sz="8" w:space="0" w:color="000000"/>
              <w:bottom w:val="single" w:sz="8" w:space="0" w:color="000000"/>
            </w:tcBorders>
            <w:vAlign w:val="center"/>
          </w:tcPr>
          <w:p w14:paraId="38E9AA71"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1C14F93F" w14:textId="77777777" w:rsidTr="0054715D">
        <w:trPr>
          <w:trHeight w:val="478"/>
        </w:trPr>
        <w:tc>
          <w:tcPr>
            <w:tcW w:w="3356" w:type="dxa"/>
            <w:tcBorders>
              <w:top w:val="single" w:sz="8" w:space="0" w:color="000000"/>
              <w:bottom w:val="single" w:sz="8" w:space="0" w:color="000000"/>
              <w:right w:val="single" w:sz="8" w:space="0" w:color="000000"/>
            </w:tcBorders>
            <w:vAlign w:val="center"/>
          </w:tcPr>
          <w:p w14:paraId="69F3AFA0"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Adresa sjedišta</w:t>
            </w:r>
          </w:p>
        </w:tc>
        <w:tc>
          <w:tcPr>
            <w:tcW w:w="6540" w:type="dxa"/>
            <w:tcBorders>
              <w:top w:val="single" w:sz="8" w:space="0" w:color="000000"/>
              <w:left w:val="single" w:sz="8" w:space="0" w:color="000000"/>
              <w:bottom w:val="single" w:sz="8" w:space="0" w:color="000000"/>
            </w:tcBorders>
            <w:vAlign w:val="center"/>
          </w:tcPr>
          <w:p w14:paraId="44A57F64"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2AFD01CB" w14:textId="77777777" w:rsidTr="0054715D">
        <w:trPr>
          <w:trHeight w:val="478"/>
        </w:trPr>
        <w:tc>
          <w:tcPr>
            <w:tcW w:w="3356" w:type="dxa"/>
            <w:tcBorders>
              <w:top w:val="single" w:sz="8" w:space="0" w:color="000000"/>
              <w:bottom w:val="single" w:sz="8" w:space="0" w:color="000000"/>
              <w:right w:val="single" w:sz="8" w:space="0" w:color="000000"/>
            </w:tcBorders>
            <w:vAlign w:val="center"/>
          </w:tcPr>
          <w:p w14:paraId="6BAA9829"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2"/>
                <w:szCs w:val="22"/>
                <w:lang w:val="hr-HR"/>
              </w:rPr>
              <w:t>OIB</w:t>
            </w:r>
            <w:r w:rsidRPr="00FF08B8">
              <w:rPr>
                <w:rFonts w:ascii="Arial" w:hAnsi="Arial" w:cs="Arial"/>
                <w:i/>
                <w:color w:val="auto"/>
                <w:sz w:val="16"/>
                <w:szCs w:val="16"/>
                <w:lang w:val="hr-HR"/>
              </w:rPr>
              <w:t xml:space="preserve"> ili nacionalni identifikacijski broj prema zemlji sjedišta gospodarskog subjekta, ako je primjenjivo</w:t>
            </w:r>
          </w:p>
        </w:tc>
        <w:tc>
          <w:tcPr>
            <w:tcW w:w="6540" w:type="dxa"/>
            <w:tcBorders>
              <w:top w:val="single" w:sz="8" w:space="0" w:color="000000"/>
              <w:left w:val="single" w:sz="8" w:space="0" w:color="000000"/>
              <w:bottom w:val="single" w:sz="8" w:space="0" w:color="000000"/>
            </w:tcBorders>
            <w:vAlign w:val="center"/>
          </w:tcPr>
          <w:p w14:paraId="0A9C5888"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2D56AE02" w14:textId="77777777" w:rsidTr="0054715D">
        <w:trPr>
          <w:trHeight w:val="478"/>
        </w:trPr>
        <w:tc>
          <w:tcPr>
            <w:tcW w:w="3356" w:type="dxa"/>
            <w:tcBorders>
              <w:top w:val="single" w:sz="8" w:space="0" w:color="000000"/>
              <w:bottom w:val="single" w:sz="8" w:space="0" w:color="000000"/>
              <w:right w:val="single" w:sz="8" w:space="0" w:color="000000"/>
            </w:tcBorders>
            <w:vAlign w:val="center"/>
          </w:tcPr>
          <w:p w14:paraId="473A9EEA"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broj računa</w:t>
            </w:r>
          </w:p>
        </w:tc>
        <w:tc>
          <w:tcPr>
            <w:tcW w:w="6540" w:type="dxa"/>
            <w:tcBorders>
              <w:top w:val="single" w:sz="8" w:space="0" w:color="000000"/>
              <w:left w:val="single" w:sz="8" w:space="0" w:color="000000"/>
              <w:bottom w:val="single" w:sz="8" w:space="0" w:color="000000"/>
            </w:tcBorders>
            <w:vAlign w:val="center"/>
          </w:tcPr>
          <w:p w14:paraId="2EEF4C81"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1A6BD39C" w14:textId="77777777" w:rsidTr="0054715D">
        <w:trPr>
          <w:trHeight w:val="478"/>
        </w:trPr>
        <w:tc>
          <w:tcPr>
            <w:tcW w:w="3356" w:type="dxa"/>
            <w:tcBorders>
              <w:top w:val="single" w:sz="8" w:space="0" w:color="000000"/>
              <w:bottom w:val="single" w:sz="8" w:space="0" w:color="000000"/>
              <w:right w:val="single" w:sz="8" w:space="0" w:color="000000"/>
            </w:tcBorders>
            <w:vAlign w:val="center"/>
          </w:tcPr>
          <w:p w14:paraId="715E3E97"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u sustavu PDV-a</w:t>
            </w:r>
          </w:p>
        </w:tc>
        <w:tc>
          <w:tcPr>
            <w:tcW w:w="6540" w:type="dxa"/>
            <w:tcBorders>
              <w:top w:val="single" w:sz="8" w:space="0" w:color="000000"/>
              <w:left w:val="single" w:sz="8" w:space="0" w:color="000000"/>
              <w:bottom w:val="single" w:sz="8" w:space="0" w:color="000000"/>
            </w:tcBorders>
            <w:vAlign w:val="center"/>
          </w:tcPr>
          <w:p w14:paraId="47942C14"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r w:rsidRPr="00FF08B8">
              <w:rPr>
                <w:rFonts w:ascii="Arial" w:hAnsi="Arial" w:cs="Arial"/>
                <w:b/>
                <w:bCs/>
                <w:i/>
                <w:color w:val="auto"/>
                <w:sz w:val="22"/>
                <w:szCs w:val="22"/>
                <w:lang w:val="hr-HR"/>
              </w:rPr>
              <w:t xml:space="preserve">DA                        NE              </w:t>
            </w:r>
            <w:r w:rsidRPr="00FF08B8">
              <w:rPr>
                <w:rFonts w:ascii="Arial" w:hAnsi="Arial" w:cs="Arial"/>
                <w:i/>
                <w:color w:val="auto"/>
                <w:sz w:val="22"/>
                <w:szCs w:val="22"/>
                <w:lang w:val="hr-HR"/>
              </w:rPr>
              <w:t xml:space="preserve">  (zaokružiti)</w:t>
            </w:r>
            <w:r w:rsidRPr="00FF08B8">
              <w:rPr>
                <w:rFonts w:ascii="Arial" w:hAnsi="Arial" w:cs="Arial"/>
                <w:b/>
                <w:bCs/>
                <w:i/>
                <w:color w:val="auto"/>
                <w:sz w:val="22"/>
                <w:szCs w:val="22"/>
                <w:lang w:val="hr-HR"/>
              </w:rPr>
              <w:t xml:space="preserve"> </w:t>
            </w:r>
          </w:p>
        </w:tc>
      </w:tr>
      <w:tr w:rsidR="00FF08B8" w:rsidRPr="00FF08B8" w14:paraId="40103913" w14:textId="77777777" w:rsidTr="0054715D">
        <w:trPr>
          <w:trHeight w:val="478"/>
        </w:trPr>
        <w:tc>
          <w:tcPr>
            <w:tcW w:w="3356" w:type="dxa"/>
            <w:tcBorders>
              <w:top w:val="single" w:sz="8" w:space="0" w:color="000000"/>
              <w:bottom w:val="single" w:sz="8" w:space="0" w:color="000000"/>
              <w:right w:val="single" w:sz="8" w:space="0" w:color="000000"/>
            </w:tcBorders>
            <w:vAlign w:val="center"/>
          </w:tcPr>
          <w:p w14:paraId="35A1C111"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Adresa za dostavu pošte</w:t>
            </w:r>
          </w:p>
        </w:tc>
        <w:tc>
          <w:tcPr>
            <w:tcW w:w="6540" w:type="dxa"/>
            <w:tcBorders>
              <w:top w:val="single" w:sz="8" w:space="0" w:color="000000"/>
              <w:left w:val="single" w:sz="8" w:space="0" w:color="000000"/>
              <w:bottom w:val="single" w:sz="8" w:space="0" w:color="000000"/>
            </w:tcBorders>
            <w:vAlign w:val="center"/>
          </w:tcPr>
          <w:p w14:paraId="19788843"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r w:rsidRPr="00FF08B8">
              <w:rPr>
                <w:rFonts w:ascii="Arial" w:hAnsi="Arial" w:cs="Arial"/>
                <w:b/>
                <w:bCs/>
                <w:i/>
                <w:color w:val="auto"/>
                <w:sz w:val="22"/>
                <w:szCs w:val="22"/>
                <w:lang w:val="hr-HR"/>
              </w:rPr>
              <w:t xml:space="preserve"> </w:t>
            </w:r>
          </w:p>
        </w:tc>
      </w:tr>
      <w:tr w:rsidR="00FF08B8" w:rsidRPr="00FF08B8" w14:paraId="7AE8C4CA" w14:textId="77777777" w:rsidTr="0054715D">
        <w:trPr>
          <w:trHeight w:val="478"/>
        </w:trPr>
        <w:tc>
          <w:tcPr>
            <w:tcW w:w="3356" w:type="dxa"/>
            <w:tcBorders>
              <w:top w:val="single" w:sz="8" w:space="0" w:color="000000"/>
              <w:bottom w:val="single" w:sz="8" w:space="0" w:color="000000"/>
              <w:right w:val="single" w:sz="8" w:space="0" w:color="000000"/>
            </w:tcBorders>
            <w:vAlign w:val="center"/>
          </w:tcPr>
          <w:p w14:paraId="496A535C" w14:textId="77777777" w:rsidR="00FF08B8" w:rsidRPr="00FF08B8" w:rsidRDefault="00FF08B8" w:rsidP="00FF08B8">
            <w:pPr>
              <w:widowControl w:val="0"/>
              <w:autoSpaceDE w:val="0"/>
              <w:autoSpaceDN w:val="0"/>
              <w:adjustRightInd w:val="0"/>
              <w:ind w:right="246"/>
              <w:jc w:val="both"/>
              <w:rPr>
                <w:rFonts w:ascii="Arial" w:hAnsi="Arial" w:cs="Arial"/>
                <w:b/>
                <w:bCs/>
                <w:i/>
                <w:color w:val="auto"/>
                <w:sz w:val="21"/>
                <w:szCs w:val="21"/>
                <w:lang w:val="hr-HR"/>
              </w:rPr>
            </w:pPr>
            <w:r w:rsidRPr="00FF08B8">
              <w:rPr>
                <w:rFonts w:ascii="Arial" w:hAnsi="Arial" w:cs="Arial"/>
                <w:b/>
                <w:bCs/>
                <w:i/>
                <w:color w:val="auto"/>
                <w:sz w:val="21"/>
                <w:szCs w:val="21"/>
                <w:lang w:val="hr-HR"/>
              </w:rPr>
              <w:t>e-mail</w:t>
            </w:r>
          </w:p>
        </w:tc>
        <w:tc>
          <w:tcPr>
            <w:tcW w:w="6540" w:type="dxa"/>
            <w:tcBorders>
              <w:top w:val="single" w:sz="8" w:space="0" w:color="000000"/>
              <w:left w:val="single" w:sz="8" w:space="0" w:color="000000"/>
              <w:bottom w:val="single" w:sz="8" w:space="0" w:color="000000"/>
            </w:tcBorders>
            <w:vAlign w:val="center"/>
          </w:tcPr>
          <w:p w14:paraId="0F0CD8E0" w14:textId="77777777" w:rsidR="00FF08B8" w:rsidRPr="00FF08B8" w:rsidRDefault="00FF08B8" w:rsidP="00FF08B8">
            <w:pPr>
              <w:widowControl w:val="0"/>
              <w:autoSpaceDE w:val="0"/>
              <w:autoSpaceDN w:val="0"/>
              <w:adjustRightInd w:val="0"/>
              <w:ind w:right="246"/>
              <w:jc w:val="both"/>
              <w:rPr>
                <w:rFonts w:ascii="Arial" w:hAnsi="Arial" w:cs="Arial"/>
                <w:bCs/>
                <w:i/>
                <w:color w:val="auto"/>
                <w:sz w:val="22"/>
                <w:szCs w:val="22"/>
                <w:lang w:val="hr-HR"/>
              </w:rPr>
            </w:pPr>
          </w:p>
        </w:tc>
      </w:tr>
      <w:tr w:rsidR="00FF08B8" w:rsidRPr="00FF08B8" w14:paraId="4D8A715A" w14:textId="77777777" w:rsidTr="0054715D">
        <w:trPr>
          <w:trHeight w:val="478"/>
        </w:trPr>
        <w:tc>
          <w:tcPr>
            <w:tcW w:w="3356" w:type="dxa"/>
            <w:tcBorders>
              <w:top w:val="single" w:sz="8" w:space="0" w:color="000000"/>
              <w:bottom w:val="single" w:sz="8" w:space="0" w:color="000000"/>
              <w:right w:val="single" w:sz="8" w:space="0" w:color="000000"/>
            </w:tcBorders>
            <w:vAlign w:val="center"/>
          </w:tcPr>
          <w:p w14:paraId="4ED27B28"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telefon</w:t>
            </w:r>
          </w:p>
        </w:tc>
        <w:tc>
          <w:tcPr>
            <w:tcW w:w="6540" w:type="dxa"/>
            <w:tcBorders>
              <w:top w:val="single" w:sz="8" w:space="0" w:color="000000"/>
              <w:left w:val="single" w:sz="8" w:space="0" w:color="000000"/>
              <w:bottom w:val="single" w:sz="8" w:space="0" w:color="000000"/>
            </w:tcBorders>
            <w:vAlign w:val="center"/>
          </w:tcPr>
          <w:p w14:paraId="7BCB9E72"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r w:rsidRPr="00FF08B8">
              <w:rPr>
                <w:rFonts w:ascii="Arial" w:hAnsi="Arial" w:cs="Arial"/>
                <w:b/>
                <w:bCs/>
                <w:i/>
                <w:color w:val="auto"/>
                <w:sz w:val="22"/>
                <w:szCs w:val="22"/>
                <w:lang w:val="hr-HR"/>
              </w:rPr>
              <w:t xml:space="preserve"> </w:t>
            </w:r>
          </w:p>
        </w:tc>
      </w:tr>
      <w:tr w:rsidR="00FF08B8" w:rsidRPr="00FF08B8" w14:paraId="6E64FDB0" w14:textId="77777777" w:rsidTr="0054715D">
        <w:trPr>
          <w:trHeight w:val="478"/>
        </w:trPr>
        <w:tc>
          <w:tcPr>
            <w:tcW w:w="3356" w:type="dxa"/>
            <w:tcBorders>
              <w:top w:val="single" w:sz="8" w:space="0" w:color="000000"/>
              <w:bottom w:val="single" w:sz="8" w:space="0" w:color="000000"/>
              <w:right w:val="single" w:sz="8" w:space="0" w:color="000000"/>
            </w:tcBorders>
            <w:vAlign w:val="center"/>
          </w:tcPr>
          <w:p w14:paraId="532B5FF0"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telefax</w:t>
            </w:r>
          </w:p>
        </w:tc>
        <w:tc>
          <w:tcPr>
            <w:tcW w:w="6540" w:type="dxa"/>
            <w:tcBorders>
              <w:top w:val="single" w:sz="8" w:space="0" w:color="000000"/>
              <w:left w:val="single" w:sz="8" w:space="0" w:color="000000"/>
              <w:bottom w:val="single" w:sz="8" w:space="0" w:color="000000"/>
            </w:tcBorders>
            <w:vAlign w:val="center"/>
          </w:tcPr>
          <w:p w14:paraId="420C56A6"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16912B55" w14:textId="77777777" w:rsidTr="0054715D">
        <w:trPr>
          <w:trHeight w:val="479"/>
        </w:trPr>
        <w:tc>
          <w:tcPr>
            <w:tcW w:w="3356" w:type="dxa"/>
            <w:tcBorders>
              <w:top w:val="single" w:sz="8" w:space="0" w:color="000000"/>
              <w:bottom w:val="single" w:sz="8" w:space="0" w:color="000000"/>
              <w:right w:val="single" w:sz="8" w:space="0" w:color="000000"/>
            </w:tcBorders>
            <w:vAlign w:val="center"/>
          </w:tcPr>
          <w:p w14:paraId="33652B8B"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Kontakt osoba/e</w:t>
            </w:r>
          </w:p>
        </w:tc>
        <w:tc>
          <w:tcPr>
            <w:tcW w:w="6540" w:type="dxa"/>
            <w:tcBorders>
              <w:top w:val="single" w:sz="8" w:space="0" w:color="000000"/>
              <w:left w:val="single" w:sz="8" w:space="0" w:color="000000"/>
              <w:bottom w:val="single" w:sz="8" w:space="0" w:color="000000"/>
            </w:tcBorders>
            <w:vAlign w:val="center"/>
          </w:tcPr>
          <w:p w14:paraId="4B444ED5" w14:textId="77777777" w:rsidR="00FF08B8" w:rsidRPr="00FF08B8" w:rsidRDefault="00FF08B8" w:rsidP="00FF08B8">
            <w:pPr>
              <w:widowControl w:val="0"/>
              <w:autoSpaceDE w:val="0"/>
              <w:autoSpaceDN w:val="0"/>
              <w:adjustRightInd w:val="0"/>
              <w:ind w:right="246"/>
              <w:jc w:val="both"/>
              <w:rPr>
                <w:rFonts w:ascii="Arial" w:hAnsi="Arial" w:cs="Arial"/>
                <w:bCs/>
                <w:i/>
                <w:color w:val="auto"/>
                <w:sz w:val="22"/>
                <w:szCs w:val="22"/>
                <w:lang w:val="hr-HR"/>
              </w:rPr>
            </w:pPr>
          </w:p>
        </w:tc>
      </w:tr>
      <w:tr w:rsidR="00FF08B8" w:rsidRPr="00FF08B8" w14:paraId="32C63256" w14:textId="77777777" w:rsidTr="0054715D">
        <w:trPr>
          <w:trHeight w:val="479"/>
        </w:trPr>
        <w:tc>
          <w:tcPr>
            <w:tcW w:w="9896" w:type="dxa"/>
            <w:gridSpan w:val="2"/>
            <w:tcBorders>
              <w:top w:val="single" w:sz="8" w:space="0" w:color="000000"/>
              <w:bottom w:val="single" w:sz="8" w:space="0" w:color="000000"/>
            </w:tcBorders>
            <w:vAlign w:val="center"/>
          </w:tcPr>
          <w:p w14:paraId="5A380936" w14:textId="77777777" w:rsidR="00FF08B8" w:rsidRPr="00FF08B8" w:rsidRDefault="00FF08B8" w:rsidP="00FF08B8">
            <w:pPr>
              <w:widowControl w:val="0"/>
              <w:autoSpaceDE w:val="0"/>
              <w:autoSpaceDN w:val="0"/>
              <w:adjustRightInd w:val="0"/>
              <w:ind w:right="246"/>
              <w:jc w:val="both"/>
              <w:rPr>
                <w:rFonts w:ascii="Arial" w:hAnsi="Arial" w:cs="Arial"/>
                <w:b/>
                <w:bCs/>
                <w:i/>
                <w:color w:val="auto"/>
                <w:sz w:val="22"/>
                <w:szCs w:val="22"/>
                <w:lang w:val="hr-HR"/>
              </w:rPr>
            </w:pPr>
            <w:r w:rsidRPr="00FF08B8">
              <w:rPr>
                <w:rFonts w:ascii="Arial" w:hAnsi="Arial" w:cs="Arial"/>
                <w:b/>
                <w:bCs/>
                <w:i/>
                <w:color w:val="auto"/>
                <w:sz w:val="22"/>
                <w:szCs w:val="22"/>
                <w:lang w:val="hr-HR"/>
              </w:rPr>
              <w:t>Dio ugovora koji izvodi član zajednice ponuditelja:</w:t>
            </w:r>
          </w:p>
        </w:tc>
      </w:tr>
      <w:tr w:rsidR="00FF08B8" w:rsidRPr="00FF08B8" w14:paraId="57A178E2" w14:textId="77777777" w:rsidTr="0054715D">
        <w:trPr>
          <w:trHeight w:val="479"/>
        </w:trPr>
        <w:tc>
          <w:tcPr>
            <w:tcW w:w="3356" w:type="dxa"/>
            <w:tcBorders>
              <w:top w:val="single" w:sz="8" w:space="0" w:color="000000"/>
              <w:bottom w:val="single" w:sz="8" w:space="0" w:color="000000"/>
              <w:right w:val="single" w:sz="8" w:space="0" w:color="000000"/>
            </w:tcBorders>
            <w:vAlign w:val="center"/>
          </w:tcPr>
          <w:p w14:paraId="7885DF49" w14:textId="77777777" w:rsidR="00FF08B8" w:rsidRPr="00FF08B8" w:rsidRDefault="00FF08B8" w:rsidP="00FF08B8">
            <w:pPr>
              <w:widowControl w:val="0"/>
              <w:autoSpaceDE w:val="0"/>
              <w:autoSpaceDN w:val="0"/>
              <w:adjustRightInd w:val="0"/>
              <w:ind w:right="246"/>
              <w:jc w:val="both"/>
              <w:rPr>
                <w:rFonts w:ascii="Arial" w:hAnsi="Arial" w:cs="Arial"/>
                <w:b/>
                <w:bCs/>
                <w:i/>
                <w:color w:val="auto"/>
                <w:sz w:val="21"/>
                <w:szCs w:val="21"/>
                <w:lang w:val="hr-HR"/>
              </w:rPr>
            </w:pPr>
            <w:r w:rsidRPr="00FF08B8">
              <w:rPr>
                <w:rFonts w:ascii="Arial" w:hAnsi="Arial" w:cs="Arial"/>
                <w:b/>
                <w:bCs/>
                <w:i/>
                <w:color w:val="auto"/>
                <w:sz w:val="21"/>
                <w:szCs w:val="21"/>
                <w:lang w:val="hr-HR"/>
              </w:rPr>
              <w:t>Predmet</w:t>
            </w:r>
          </w:p>
        </w:tc>
        <w:tc>
          <w:tcPr>
            <w:tcW w:w="6540" w:type="dxa"/>
            <w:tcBorders>
              <w:top w:val="single" w:sz="8" w:space="0" w:color="000000"/>
              <w:left w:val="single" w:sz="8" w:space="0" w:color="000000"/>
              <w:bottom w:val="single" w:sz="8" w:space="0" w:color="000000"/>
            </w:tcBorders>
            <w:vAlign w:val="center"/>
          </w:tcPr>
          <w:p w14:paraId="42D3EFC0"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4959C195" w14:textId="77777777" w:rsidTr="0054715D">
        <w:trPr>
          <w:trHeight w:val="821"/>
        </w:trPr>
        <w:tc>
          <w:tcPr>
            <w:tcW w:w="3356" w:type="dxa"/>
            <w:tcBorders>
              <w:top w:val="single" w:sz="8" w:space="0" w:color="000000"/>
              <w:bottom w:val="single" w:sz="8" w:space="0" w:color="000000"/>
              <w:right w:val="single" w:sz="8" w:space="0" w:color="000000"/>
            </w:tcBorders>
            <w:vAlign w:val="center"/>
          </w:tcPr>
          <w:p w14:paraId="68A751A9" w14:textId="77777777" w:rsidR="00FF08B8" w:rsidRPr="00FF08B8" w:rsidRDefault="00FF08B8" w:rsidP="00566873">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 xml:space="preserve">Količina </w:t>
            </w:r>
            <w:r w:rsidRPr="00FF08B8">
              <w:rPr>
                <w:rFonts w:ascii="Arial" w:hAnsi="Arial" w:cs="Arial"/>
                <w:bCs/>
                <w:i/>
                <w:color w:val="auto"/>
                <w:sz w:val="21"/>
                <w:szCs w:val="21"/>
                <w:lang w:val="hr-HR"/>
              </w:rPr>
              <w:t>(navesti točne o</w:t>
            </w:r>
            <w:r w:rsidR="00566873">
              <w:rPr>
                <w:rFonts w:ascii="Arial" w:hAnsi="Arial" w:cs="Arial"/>
                <w:bCs/>
                <w:i/>
                <w:color w:val="auto"/>
                <w:sz w:val="21"/>
                <w:szCs w:val="21"/>
                <w:lang w:val="hr-HR"/>
              </w:rPr>
              <w:t xml:space="preserve">znake isporuke robe </w:t>
            </w:r>
            <w:r w:rsidRPr="00FF08B8">
              <w:rPr>
                <w:rFonts w:ascii="Arial" w:hAnsi="Arial" w:cs="Arial"/>
                <w:bCs/>
                <w:i/>
                <w:color w:val="auto"/>
                <w:sz w:val="21"/>
                <w:szCs w:val="21"/>
                <w:lang w:val="hr-HR"/>
              </w:rPr>
              <w:t>i/ili troškovničke stavke)</w:t>
            </w:r>
          </w:p>
        </w:tc>
        <w:tc>
          <w:tcPr>
            <w:tcW w:w="6540" w:type="dxa"/>
            <w:tcBorders>
              <w:top w:val="single" w:sz="8" w:space="0" w:color="000000"/>
              <w:left w:val="single" w:sz="8" w:space="0" w:color="000000"/>
              <w:bottom w:val="single" w:sz="8" w:space="0" w:color="000000"/>
            </w:tcBorders>
            <w:vAlign w:val="center"/>
          </w:tcPr>
          <w:p w14:paraId="75F4BF3F"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26F3F5F8" w14:textId="77777777" w:rsidTr="0054715D">
        <w:trPr>
          <w:trHeight w:val="479"/>
        </w:trPr>
        <w:tc>
          <w:tcPr>
            <w:tcW w:w="3356" w:type="dxa"/>
            <w:tcBorders>
              <w:top w:val="single" w:sz="8" w:space="0" w:color="000000"/>
              <w:bottom w:val="single" w:sz="8" w:space="0" w:color="000000"/>
              <w:right w:val="single" w:sz="8" w:space="0" w:color="000000"/>
            </w:tcBorders>
            <w:vAlign w:val="center"/>
          </w:tcPr>
          <w:p w14:paraId="136447F9"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Vrijednost</w:t>
            </w:r>
          </w:p>
        </w:tc>
        <w:tc>
          <w:tcPr>
            <w:tcW w:w="6540" w:type="dxa"/>
            <w:tcBorders>
              <w:top w:val="single" w:sz="8" w:space="0" w:color="000000"/>
              <w:left w:val="single" w:sz="8" w:space="0" w:color="000000"/>
              <w:bottom w:val="single" w:sz="8" w:space="0" w:color="000000"/>
            </w:tcBorders>
            <w:vAlign w:val="center"/>
          </w:tcPr>
          <w:p w14:paraId="0929E2F1"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r w:rsidRPr="00FF08B8">
              <w:rPr>
                <w:rFonts w:ascii="Arial" w:hAnsi="Arial" w:cs="Arial"/>
                <w:b/>
                <w:bCs/>
                <w:i/>
                <w:color w:val="auto"/>
                <w:sz w:val="22"/>
                <w:szCs w:val="22"/>
                <w:lang w:val="hr-HR"/>
              </w:rPr>
              <w:t xml:space="preserve"> </w:t>
            </w:r>
          </w:p>
        </w:tc>
      </w:tr>
      <w:tr w:rsidR="00FF08B8" w:rsidRPr="00FF08B8" w14:paraId="14D9086B" w14:textId="77777777" w:rsidTr="0054715D">
        <w:trPr>
          <w:trHeight w:val="479"/>
        </w:trPr>
        <w:tc>
          <w:tcPr>
            <w:tcW w:w="3356" w:type="dxa"/>
            <w:tcBorders>
              <w:top w:val="single" w:sz="8" w:space="0" w:color="000000"/>
              <w:bottom w:val="single" w:sz="8" w:space="0" w:color="000000"/>
              <w:right w:val="single" w:sz="8" w:space="0" w:color="000000"/>
            </w:tcBorders>
            <w:vAlign w:val="center"/>
          </w:tcPr>
          <w:p w14:paraId="782FEA55" w14:textId="77777777" w:rsidR="00FF08B8" w:rsidRPr="00FF08B8" w:rsidRDefault="00FF08B8" w:rsidP="00FF08B8">
            <w:pPr>
              <w:widowControl w:val="0"/>
              <w:autoSpaceDE w:val="0"/>
              <w:autoSpaceDN w:val="0"/>
              <w:adjustRightInd w:val="0"/>
              <w:ind w:right="246"/>
              <w:jc w:val="both"/>
              <w:rPr>
                <w:rFonts w:ascii="Arial" w:hAnsi="Arial" w:cs="Arial"/>
                <w:b/>
                <w:bCs/>
                <w:i/>
                <w:color w:val="auto"/>
                <w:sz w:val="21"/>
                <w:szCs w:val="21"/>
                <w:lang w:val="hr-HR"/>
              </w:rPr>
            </w:pPr>
            <w:r w:rsidRPr="00FF08B8">
              <w:rPr>
                <w:rFonts w:ascii="Arial" w:hAnsi="Arial" w:cs="Arial"/>
                <w:b/>
                <w:bCs/>
                <w:i/>
                <w:color w:val="auto"/>
                <w:sz w:val="21"/>
                <w:szCs w:val="21"/>
                <w:lang w:val="hr-HR"/>
              </w:rPr>
              <w:t>Postotni dio</w:t>
            </w:r>
          </w:p>
        </w:tc>
        <w:tc>
          <w:tcPr>
            <w:tcW w:w="6540" w:type="dxa"/>
            <w:tcBorders>
              <w:top w:val="single" w:sz="8" w:space="0" w:color="000000"/>
              <w:left w:val="single" w:sz="8" w:space="0" w:color="000000"/>
              <w:bottom w:val="single" w:sz="8" w:space="0" w:color="000000"/>
            </w:tcBorders>
            <w:vAlign w:val="center"/>
          </w:tcPr>
          <w:p w14:paraId="613DA468" w14:textId="77777777" w:rsidR="00FF08B8" w:rsidRPr="00FF08B8" w:rsidRDefault="00FF08B8" w:rsidP="00FF08B8">
            <w:pPr>
              <w:widowControl w:val="0"/>
              <w:autoSpaceDE w:val="0"/>
              <w:autoSpaceDN w:val="0"/>
              <w:adjustRightInd w:val="0"/>
              <w:ind w:right="246"/>
              <w:jc w:val="both"/>
              <w:rPr>
                <w:rFonts w:ascii="Arial" w:hAnsi="Arial" w:cs="Arial"/>
                <w:b/>
                <w:bCs/>
                <w:i/>
                <w:color w:val="auto"/>
                <w:sz w:val="22"/>
                <w:szCs w:val="22"/>
                <w:lang w:val="hr-HR"/>
              </w:rPr>
            </w:pPr>
          </w:p>
        </w:tc>
      </w:tr>
    </w:tbl>
    <w:p w14:paraId="6524B428" w14:textId="77777777" w:rsidR="00FF08B8" w:rsidRPr="00FF08B8" w:rsidRDefault="00FF08B8" w:rsidP="00FF08B8">
      <w:pPr>
        <w:tabs>
          <w:tab w:val="center" w:pos="4320"/>
          <w:tab w:val="right" w:pos="8640"/>
        </w:tabs>
        <w:spacing w:before="240"/>
        <w:ind w:right="244"/>
        <w:rPr>
          <w:rFonts w:ascii="Arial" w:hAnsi="Arial" w:cs="Arial"/>
          <w:i/>
          <w:color w:val="auto"/>
          <w:sz w:val="18"/>
          <w:szCs w:val="18"/>
          <w:lang w:val="hr-HR"/>
        </w:rPr>
      </w:pPr>
      <w:r w:rsidRPr="00FF08B8">
        <w:rPr>
          <w:rFonts w:ascii="Arial" w:hAnsi="Arial" w:cs="Arial"/>
          <w:b/>
          <w:i/>
          <w:color w:val="auto"/>
          <w:sz w:val="18"/>
          <w:szCs w:val="18"/>
          <w:lang w:val="hr-HR"/>
        </w:rPr>
        <w:t>Napomena</w:t>
      </w:r>
      <w:r w:rsidRPr="00FF08B8">
        <w:rPr>
          <w:rFonts w:ascii="Arial" w:hAnsi="Arial" w:cs="Arial"/>
          <w:i/>
          <w:color w:val="auto"/>
          <w:sz w:val="18"/>
          <w:szCs w:val="18"/>
          <w:lang w:val="hr-HR"/>
        </w:rPr>
        <w:t xml:space="preserve">: Dodatak I. ponudbenom listu ispunjava se za svakog </w:t>
      </w:r>
      <w:r w:rsidRPr="00FF08B8">
        <w:rPr>
          <w:rFonts w:ascii="Arial" w:hAnsi="Arial" w:cs="Arial" w:hint="eastAsia"/>
          <w:i/>
          <w:color w:val="auto"/>
          <w:sz w:val="18"/>
          <w:szCs w:val="18"/>
          <w:lang w:val="hr-HR"/>
        </w:rPr>
        <w:t>č</w:t>
      </w:r>
      <w:r w:rsidRPr="00FF08B8">
        <w:rPr>
          <w:rFonts w:ascii="Arial" w:hAnsi="Arial" w:cs="Arial"/>
          <w:i/>
          <w:color w:val="auto"/>
          <w:sz w:val="18"/>
          <w:szCs w:val="18"/>
          <w:lang w:val="hr-HR"/>
        </w:rPr>
        <w:t>lana zajednice ponuditelja (uklju</w:t>
      </w:r>
      <w:r w:rsidRPr="00FF08B8">
        <w:rPr>
          <w:rFonts w:ascii="Arial" w:hAnsi="Arial" w:cs="Arial" w:hint="eastAsia"/>
          <w:i/>
          <w:color w:val="auto"/>
          <w:sz w:val="18"/>
          <w:szCs w:val="18"/>
          <w:lang w:val="hr-HR"/>
        </w:rPr>
        <w:t>č</w:t>
      </w:r>
      <w:r w:rsidRPr="00FF08B8">
        <w:rPr>
          <w:rFonts w:ascii="Arial" w:hAnsi="Arial" w:cs="Arial"/>
          <w:i/>
          <w:color w:val="auto"/>
          <w:sz w:val="18"/>
          <w:szCs w:val="18"/>
          <w:lang w:val="hr-HR"/>
        </w:rPr>
        <w:t>uju</w:t>
      </w:r>
      <w:r w:rsidRPr="00FF08B8">
        <w:rPr>
          <w:rFonts w:ascii="Arial" w:hAnsi="Arial" w:cs="Arial" w:hint="eastAsia"/>
          <w:i/>
          <w:color w:val="auto"/>
          <w:sz w:val="18"/>
          <w:szCs w:val="18"/>
          <w:lang w:val="hr-HR"/>
        </w:rPr>
        <w:t>ć</w:t>
      </w:r>
      <w:r w:rsidRPr="00FF08B8">
        <w:rPr>
          <w:rFonts w:ascii="Arial" w:hAnsi="Arial" w:cs="Arial"/>
          <w:i/>
          <w:color w:val="auto"/>
          <w:sz w:val="18"/>
          <w:szCs w:val="18"/>
          <w:lang w:val="hr-HR"/>
        </w:rPr>
        <w:t>i i za nositelja ponude budu</w:t>
      </w:r>
      <w:r w:rsidRPr="00FF08B8">
        <w:rPr>
          <w:rFonts w:ascii="Arial" w:hAnsi="Arial" w:cs="Arial" w:hint="eastAsia"/>
          <w:i/>
          <w:color w:val="auto"/>
          <w:sz w:val="18"/>
          <w:szCs w:val="18"/>
          <w:lang w:val="hr-HR"/>
        </w:rPr>
        <w:t>ć</w:t>
      </w:r>
      <w:r w:rsidRPr="00FF08B8">
        <w:rPr>
          <w:rFonts w:ascii="Arial" w:hAnsi="Arial" w:cs="Arial"/>
          <w:i/>
          <w:color w:val="auto"/>
          <w:sz w:val="18"/>
          <w:szCs w:val="18"/>
          <w:lang w:val="hr-HR"/>
        </w:rPr>
        <w:t xml:space="preserve">i da Ponudbeni list ne sadrži podatke o dijelu ugovora koje izvodi </w:t>
      </w:r>
      <w:r w:rsidRPr="00FF08B8">
        <w:rPr>
          <w:rFonts w:ascii="Arial" w:hAnsi="Arial" w:cs="Arial" w:hint="eastAsia"/>
          <w:i/>
          <w:color w:val="auto"/>
          <w:sz w:val="18"/>
          <w:szCs w:val="18"/>
          <w:lang w:val="hr-HR"/>
        </w:rPr>
        <w:t>č</w:t>
      </w:r>
      <w:r w:rsidRPr="00FF08B8">
        <w:rPr>
          <w:rFonts w:ascii="Arial" w:hAnsi="Arial" w:cs="Arial"/>
          <w:i/>
          <w:color w:val="auto"/>
          <w:sz w:val="18"/>
          <w:szCs w:val="18"/>
          <w:lang w:val="hr-HR"/>
        </w:rPr>
        <w:t>lan zajednice ponuditelja).</w:t>
      </w:r>
    </w:p>
    <w:p w14:paraId="4C2040B7" w14:textId="77777777" w:rsidR="00FF08B8" w:rsidRPr="00FF08B8" w:rsidRDefault="00FF08B8" w:rsidP="00FF08B8">
      <w:pPr>
        <w:tabs>
          <w:tab w:val="center" w:pos="4320"/>
          <w:tab w:val="right" w:pos="8640"/>
        </w:tabs>
        <w:spacing w:before="240"/>
        <w:ind w:right="244"/>
        <w:rPr>
          <w:rFonts w:ascii="Arial" w:hAnsi="Arial" w:cs="Arial"/>
          <w:i/>
          <w:color w:val="auto"/>
          <w:sz w:val="21"/>
          <w:szCs w:val="21"/>
          <w:lang w:val="hr-HR"/>
        </w:rPr>
      </w:pPr>
      <w:r w:rsidRPr="00FF08B8">
        <w:rPr>
          <w:rFonts w:ascii="Arial" w:hAnsi="Arial" w:cs="Arial"/>
          <w:i/>
          <w:color w:val="auto"/>
          <w:sz w:val="21"/>
          <w:szCs w:val="21"/>
          <w:lang w:val="hr-HR"/>
        </w:rPr>
        <w:t xml:space="preserve"> </w:t>
      </w:r>
    </w:p>
    <w:p w14:paraId="0C5F92B0" w14:textId="77777777" w:rsidR="00FF08B8" w:rsidRPr="00FF08B8" w:rsidRDefault="00FF08B8" w:rsidP="00FF08B8">
      <w:pPr>
        <w:tabs>
          <w:tab w:val="center" w:pos="4320"/>
          <w:tab w:val="right" w:pos="8640"/>
        </w:tabs>
        <w:spacing w:before="240"/>
        <w:ind w:right="244"/>
        <w:jc w:val="right"/>
        <w:rPr>
          <w:rFonts w:ascii="Arial" w:hAnsi="Arial" w:cs="Arial"/>
          <w:b/>
          <w:i/>
          <w:color w:val="auto"/>
          <w:sz w:val="22"/>
          <w:szCs w:val="22"/>
          <w:lang w:val="hr-HR"/>
        </w:rPr>
      </w:pPr>
      <w:r w:rsidRPr="00FF08B8">
        <w:rPr>
          <w:rFonts w:ascii="Arial" w:hAnsi="Arial" w:cs="Arial"/>
          <w:i/>
          <w:color w:val="auto"/>
          <w:sz w:val="21"/>
          <w:szCs w:val="21"/>
          <w:lang w:val="hr-HR"/>
        </w:rPr>
        <w:br w:type="page"/>
      </w:r>
      <w:r w:rsidRPr="00FF08B8">
        <w:rPr>
          <w:rFonts w:ascii="Arial" w:hAnsi="Arial" w:cs="Arial"/>
          <w:b/>
          <w:i/>
          <w:color w:val="auto"/>
          <w:sz w:val="22"/>
          <w:szCs w:val="22"/>
          <w:lang w:val="hr-HR"/>
        </w:rPr>
        <w:lastRenderedPageBreak/>
        <w:t>Dodatak II. ponudbenom listu</w:t>
      </w:r>
    </w:p>
    <w:p w14:paraId="498B141F" w14:textId="77777777" w:rsidR="00FF08B8" w:rsidRPr="00FF08B8" w:rsidRDefault="00FF08B8" w:rsidP="00FF08B8">
      <w:pPr>
        <w:widowControl w:val="0"/>
        <w:autoSpaceDE w:val="0"/>
        <w:autoSpaceDN w:val="0"/>
        <w:adjustRightInd w:val="0"/>
        <w:spacing w:before="720"/>
        <w:ind w:right="244"/>
        <w:jc w:val="center"/>
        <w:rPr>
          <w:rFonts w:ascii="Arial" w:hAnsi="Arial" w:cs="Arial"/>
          <w:b/>
          <w:bCs/>
          <w:i/>
          <w:color w:val="auto"/>
          <w:sz w:val="24"/>
          <w:szCs w:val="24"/>
          <w:lang w:val="hr-HR"/>
        </w:rPr>
      </w:pPr>
      <w:r w:rsidRPr="00FF08B8">
        <w:rPr>
          <w:rFonts w:ascii="Arial" w:hAnsi="Arial" w:cs="Arial"/>
          <w:b/>
          <w:bCs/>
          <w:i/>
          <w:color w:val="auto"/>
          <w:sz w:val="24"/>
          <w:szCs w:val="24"/>
          <w:lang w:val="hr-HR"/>
        </w:rPr>
        <w:t>PODACI O PODIZVODITELJIMA</w:t>
      </w:r>
    </w:p>
    <w:p w14:paraId="778FCD37" w14:textId="77777777" w:rsidR="00FF08B8" w:rsidRPr="00FF08B8" w:rsidRDefault="00FF08B8" w:rsidP="00FF08B8">
      <w:pPr>
        <w:widowControl w:val="0"/>
        <w:autoSpaceDE w:val="0"/>
        <w:autoSpaceDN w:val="0"/>
        <w:adjustRightInd w:val="0"/>
        <w:spacing w:before="80"/>
        <w:ind w:right="246"/>
        <w:jc w:val="center"/>
        <w:rPr>
          <w:rFonts w:ascii="Arial" w:hAnsi="Arial" w:cs="Arial"/>
          <w:i/>
          <w:color w:val="auto"/>
          <w:sz w:val="22"/>
          <w:szCs w:val="22"/>
          <w:lang w:val="hr-HR"/>
        </w:rPr>
      </w:pPr>
      <w:r w:rsidRPr="00FF08B8">
        <w:rPr>
          <w:rFonts w:ascii="Arial" w:hAnsi="Arial" w:cs="Arial"/>
          <w:i/>
          <w:color w:val="auto"/>
          <w:sz w:val="22"/>
          <w:szCs w:val="22"/>
          <w:lang w:val="hr-HR"/>
        </w:rPr>
        <w:t>(priložiti samo u slučaju ako se dio ugovora ustupa podizvoditeljima)</w:t>
      </w:r>
    </w:p>
    <w:p w14:paraId="62C09CA8" w14:textId="77777777" w:rsidR="00FF08B8" w:rsidRPr="00FF08B8" w:rsidRDefault="00FF08B8" w:rsidP="00FF08B8">
      <w:pPr>
        <w:widowControl w:val="0"/>
        <w:autoSpaceDE w:val="0"/>
        <w:autoSpaceDN w:val="0"/>
        <w:adjustRightInd w:val="0"/>
        <w:spacing w:before="600" w:after="120"/>
        <w:ind w:right="244"/>
        <w:jc w:val="both"/>
        <w:rPr>
          <w:rFonts w:ascii="Arial" w:hAnsi="Arial"/>
          <w:b/>
          <w:bCs/>
          <w:i/>
          <w:color w:val="auto"/>
          <w:sz w:val="22"/>
          <w:szCs w:val="22"/>
          <w:lang w:val="hr-HR"/>
        </w:rPr>
      </w:pPr>
      <w:r w:rsidRPr="00FF08B8">
        <w:rPr>
          <w:rFonts w:ascii="Arial" w:hAnsi="Arial"/>
          <w:b/>
          <w:bCs/>
          <w:i/>
          <w:color w:val="auto"/>
          <w:sz w:val="22"/>
          <w:szCs w:val="22"/>
          <w:lang w:val="hr-HR"/>
        </w:rPr>
        <w:t>Podaci o podizvoditelju br.________:</w:t>
      </w:r>
    </w:p>
    <w:tbl>
      <w:tblPr>
        <w:tblW w:w="0" w:type="auto"/>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372"/>
        <w:gridCol w:w="6564"/>
      </w:tblGrid>
      <w:tr w:rsidR="00FF08B8" w:rsidRPr="00FF08B8" w14:paraId="618A09A1" w14:textId="77777777" w:rsidTr="0054715D">
        <w:trPr>
          <w:trHeight w:val="593"/>
        </w:trPr>
        <w:tc>
          <w:tcPr>
            <w:tcW w:w="3402" w:type="dxa"/>
            <w:tcBorders>
              <w:top w:val="single" w:sz="8" w:space="0" w:color="000000"/>
              <w:bottom w:val="single" w:sz="8" w:space="0" w:color="000000"/>
              <w:right w:val="single" w:sz="8" w:space="0" w:color="000000"/>
            </w:tcBorders>
            <w:vAlign w:val="center"/>
          </w:tcPr>
          <w:p w14:paraId="1246C59B" w14:textId="77777777" w:rsidR="00FF08B8" w:rsidRPr="00FF08B8" w:rsidRDefault="00FF08B8" w:rsidP="00FF08B8">
            <w:pPr>
              <w:widowControl w:val="0"/>
              <w:autoSpaceDE w:val="0"/>
              <w:autoSpaceDN w:val="0"/>
              <w:adjustRightInd w:val="0"/>
              <w:ind w:right="246"/>
              <w:jc w:val="both"/>
              <w:rPr>
                <w:rFonts w:ascii="Arial" w:hAnsi="Arial" w:cs="Arial"/>
                <w:b/>
                <w:bCs/>
                <w:i/>
                <w:color w:val="auto"/>
                <w:sz w:val="21"/>
                <w:szCs w:val="21"/>
                <w:lang w:val="hr-HR"/>
              </w:rPr>
            </w:pPr>
            <w:r w:rsidRPr="00FF08B8">
              <w:rPr>
                <w:rFonts w:ascii="Arial" w:hAnsi="Arial" w:cs="Arial"/>
                <w:b/>
                <w:bCs/>
                <w:i/>
                <w:color w:val="auto"/>
                <w:sz w:val="21"/>
                <w:szCs w:val="21"/>
                <w:lang w:val="hr-HR"/>
              </w:rPr>
              <w:t>Naziv podizvoditelja</w:t>
            </w:r>
          </w:p>
        </w:tc>
        <w:tc>
          <w:tcPr>
            <w:tcW w:w="6663" w:type="dxa"/>
            <w:tcBorders>
              <w:top w:val="single" w:sz="8" w:space="0" w:color="000000"/>
              <w:left w:val="single" w:sz="8" w:space="0" w:color="000000"/>
              <w:bottom w:val="single" w:sz="8" w:space="0" w:color="000000"/>
            </w:tcBorders>
            <w:vAlign w:val="center"/>
          </w:tcPr>
          <w:p w14:paraId="4017865A"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1A9AA811" w14:textId="77777777" w:rsidTr="0054715D">
        <w:trPr>
          <w:trHeight w:val="508"/>
        </w:trPr>
        <w:tc>
          <w:tcPr>
            <w:tcW w:w="3402" w:type="dxa"/>
            <w:tcBorders>
              <w:top w:val="single" w:sz="8" w:space="0" w:color="000000"/>
              <w:bottom w:val="single" w:sz="8" w:space="0" w:color="000000"/>
              <w:right w:val="single" w:sz="8" w:space="0" w:color="000000"/>
            </w:tcBorders>
            <w:vAlign w:val="center"/>
          </w:tcPr>
          <w:p w14:paraId="07A044A7"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Adresa sjedišta</w:t>
            </w:r>
          </w:p>
        </w:tc>
        <w:tc>
          <w:tcPr>
            <w:tcW w:w="6663" w:type="dxa"/>
            <w:tcBorders>
              <w:top w:val="single" w:sz="8" w:space="0" w:color="000000"/>
              <w:left w:val="single" w:sz="8" w:space="0" w:color="000000"/>
              <w:bottom w:val="single" w:sz="8" w:space="0" w:color="000000"/>
            </w:tcBorders>
            <w:vAlign w:val="center"/>
          </w:tcPr>
          <w:p w14:paraId="2A766202"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0EACD422" w14:textId="77777777" w:rsidTr="0054715D">
        <w:trPr>
          <w:trHeight w:val="615"/>
        </w:trPr>
        <w:tc>
          <w:tcPr>
            <w:tcW w:w="3402" w:type="dxa"/>
            <w:tcBorders>
              <w:top w:val="single" w:sz="8" w:space="0" w:color="000000"/>
              <w:bottom w:val="single" w:sz="8" w:space="0" w:color="000000"/>
              <w:right w:val="single" w:sz="8" w:space="0" w:color="000000"/>
            </w:tcBorders>
            <w:vAlign w:val="center"/>
          </w:tcPr>
          <w:p w14:paraId="3A2E56A3"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 xml:space="preserve">OIB </w:t>
            </w:r>
            <w:r w:rsidRPr="00FF08B8">
              <w:rPr>
                <w:rFonts w:ascii="Arial" w:hAnsi="Arial" w:cs="Arial"/>
                <w:i/>
                <w:color w:val="auto"/>
                <w:sz w:val="16"/>
                <w:szCs w:val="16"/>
                <w:lang w:val="hr-HR"/>
              </w:rPr>
              <w:t>ili nacionalni identifikacijski broj prema zemlji sjedišta gospodarskog subjekta, ako je primjenjivo</w:t>
            </w:r>
          </w:p>
        </w:tc>
        <w:tc>
          <w:tcPr>
            <w:tcW w:w="6663" w:type="dxa"/>
            <w:tcBorders>
              <w:top w:val="single" w:sz="8" w:space="0" w:color="000000"/>
              <w:left w:val="single" w:sz="8" w:space="0" w:color="000000"/>
              <w:bottom w:val="single" w:sz="8" w:space="0" w:color="000000"/>
            </w:tcBorders>
            <w:vAlign w:val="center"/>
          </w:tcPr>
          <w:p w14:paraId="1EBE897A"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613933E6" w14:textId="77777777" w:rsidTr="0054715D">
        <w:trPr>
          <w:trHeight w:val="544"/>
        </w:trPr>
        <w:tc>
          <w:tcPr>
            <w:tcW w:w="3402" w:type="dxa"/>
            <w:tcBorders>
              <w:top w:val="single" w:sz="8" w:space="0" w:color="000000"/>
              <w:bottom w:val="single" w:sz="8" w:space="0" w:color="000000"/>
              <w:right w:val="single" w:sz="8" w:space="0" w:color="000000"/>
            </w:tcBorders>
            <w:vAlign w:val="center"/>
          </w:tcPr>
          <w:p w14:paraId="1752C26B"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broj računa</w:t>
            </w:r>
          </w:p>
        </w:tc>
        <w:tc>
          <w:tcPr>
            <w:tcW w:w="6663" w:type="dxa"/>
            <w:tcBorders>
              <w:top w:val="single" w:sz="8" w:space="0" w:color="000000"/>
              <w:left w:val="single" w:sz="8" w:space="0" w:color="000000"/>
              <w:bottom w:val="single" w:sz="8" w:space="0" w:color="000000"/>
            </w:tcBorders>
            <w:vAlign w:val="center"/>
          </w:tcPr>
          <w:p w14:paraId="5CF940D6"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3C3D4405" w14:textId="77777777" w:rsidTr="0054715D">
        <w:trPr>
          <w:trHeight w:val="460"/>
        </w:trPr>
        <w:tc>
          <w:tcPr>
            <w:tcW w:w="3402" w:type="dxa"/>
            <w:tcBorders>
              <w:top w:val="single" w:sz="8" w:space="0" w:color="000000"/>
              <w:bottom w:val="single" w:sz="8" w:space="0" w:color="000000"/>
              <w:right w:val="single" w:sz="8" w:space="0" w:color="000000"/>
            </w:tcBorders>
            <w:vAlign w:val="center"/>
          </w:tcPr>
          <w:p w14:paraId="6A88D671"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u sustavu PDV-a</w:t>
            </w:r>
          </w:p>
        </w:tc>
        <w:tc>
          <w:tcPr>
            <w:tcW w:w="6663" w:type="dxa"/>
            <w:tcBorders>
              <w:top w:val="single" w:sz="8" w:space="0" w:color="000000"/>
              <w:left w:val="single" w:sz="8" w:space="0" w:color="000000"/>
              <w:bottom w:val="single" w:sz="8" w:space="0" w:color="000000"/>
            </w:tcBorders>
            <w:vAlign w:val="center"/>
          </w:tcPr>
          <w:p w14:paraId="1E97AFBA"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r w:rsidRPr="00FF08B8">
              <w:rPr>
                <w:rFonts w:ascii="Arial" w:hAnsi="Arial" w:cs="Arial"/>
                <w:b/>
                <w:bCs/>
                <w:i/>
                <w:color w:val="auto"/>
                <w:sz w:val="22"/>
                <w:szCs w:val="22"/>
                <w:lang w:val="hr-HR"/>
              </w:rPr>
              <w:t xml:space="preserve">DA                        NE              </w:t>
            </w:r>
            <w:r w:rsidRPr="00FF08B8">
              <w:rPr>
                <w:rFonts w:ascii="Arial" w:hAnsi="Arial" w:cs="Arial"/>
                <w:i/>
                <w:color w:val="auto"/>
                <w:sz w:val="22"/>
                <w:szCs w:val="22"/>
                <w:lang w:val="hr-HR"/>
              </w:rPr>
              <w:t xml:space="preserve">  (zaokružiti)</w:t>
            </w:r>
            <w:r w:rsidRPr="00FF08B8">
              <w:rPr>
                <w:rFonts w:ascii="Arial" w:hAnsi="Arial" w:cs="Arial"/>
                <w:b/>
                <w:bCs/>
                <w:i/>
                <w:color w:val="auto"/>
                <w:sz w:val="22"/>
                <w:szCs w:val="22"/>
                <w:lang w:val="hr-HR"/>
              </w:rPr>
              <w:t xml:space="preserve"> </w:t>
            </w:r>
          </w:p>
        </w:tc>
      </w:tr>
      <w:tr w:rsidR="00FF08B8" w:rsidRPr="00FF08B8" w14:paraId="33E7BC90" w14:textId="77777777" w:rsidTr="0054715D">
        <w:trPr>
          <w:trHeight w:val="490"/>
        </w:trPr>
        <w:tc>
          <w:tcPr>
            <w:tcW w:w="10065" w:type="dxa"/>
            <w:gridSpan w:val="2"/>
            <w:tcBorders>
              <w:top w:val="single" w:sz="8" w:space="0" w:color="000000"/>
              <w:bottom w:val="single" w:sz="8" w:space="0" w:color="000000"/>
            </w:tcBorders>
            <w:vAlign w:val="center"/>
          </w:tcPr>
          <w:p w14:paraId="1567384E" w14:textId="77777777" w:rsidR="00FF08B8" w:rsidRPr="00FF08B8" w:rsidRDefault="00FF08B8" w:rsidP="00FF08B8">
            <w:pPr>
              <w:widowControl w:val="0"/>
              <w:autoSpaceDE w:val="0"/>
              <w:autoSpaceDN w:val="0"/>
              <w:adjustRightInd w:val="0"/>
              <w:ind w:right="246"/>
              <w:jc w:val="both"/>
              <w:rPr>
                <w:rFonts w:ascii="Arial" w:hAnsi="Arial" w:cs="Arial"/>
                <w:b/>
                <w:bCs/>
                <w:i/>
                <w:color w:val="auto"/>
                <w:sz w:val="22"/>
                <w:szCs w:val="22"/>
                <w:lang w:val="hr-HR"/>
              </w:rPr>
            </w:pPr>
            <w:r w:rsidRPr="00FF08B8">
              <w:rPr>
                <w:rFonts w:ascii="Arial" w:hAnsi="Arial" w:cs="Arial"/>
                <w:b/>
                <w:bCs/>
                <w:i/>
                <w:color w:val="auto"/>
                <w:sz w:val="22"/>
                <w:szCs w:val="22"/>
                <w:lang w:val="hr-HR"/>
              </w:rPr>
              <w:t>Dio ugovora koji izvodi podizvoditelj:</w:t>
            </w:r>
          </w:p>
        </w:tc>
      </w:tr>
      <w:tr w:rsidR="00FF08B8" w:rsidRPr="00FF08B8" w14:paraId="11D988B2" w14:textId="77777777" w:rsidTr="0054715D">
        <w:trPr>
          <w:trHeight w:val="580"/>
        </w:trPr>
        <w:tc>
          <w:tcPr>
            <w:tcW w:w="3402" w:type="dxa"/>
            <w:tcBorders>
              <w:top w:val="single" w:sz="8" w:space="0" w:color="000000"/>
              <w:bottom w:val="single" w:sz="8" w:space="0" w:color="000000"/>
              <w:right w:val="single" w:sz="8" w:space="0" w:color="000000"/>
            </w:tcBorders>
            <w:vAlign w:val="center"/>
          </w:tcPr>
          <w:p w14:paraId="5C39AAF1" w14:textId="77777777" w:rsidR="00FF08B8" w:rsidRPr="00FF08B8" w:rsidRDefault="00FF08B8" w:rsidP="00FF08B8">
            <w:pPr>
              <w:widowControl w:val="0"/>
              <w:autoSpaceDE w:val="0"/>
              <w:autoSpaceDN w:val="0"/>
              <w:adjustRightInd w:val="0"/>
              <w:ind w:right="246"/>
              <w:jc w:val="both"/>
              <w:rPr>
                <w:rFonts w:ascii="Arial" w:hAnsi="Arial" w:cs="Arial"/>
                <w:b/>
                <w:bCs/>
                <w:i/>
                <w:color w:val="auto"/>
                <w:sz w:val="21"/>
                <w:szCs w:val="21"/>
                <w:lang w:val="hr-HR"/>
              </w:rPr>
            </w:pPr>
            <w:r w:rsidRPr="00FF08B8">
              <w:rPr>
                <w:rFonts w:ascii="Arial" w:hAnsi="Arial" w:cs="Arial"/>
                <w:b/>
                <w:bCs/>
                <w:i/>
                <w:color w:val="auto"/>
                <w:sz w:val="21"/>
                <w:szCs w:val="21"/>
                <w:lang w:val="hr-HR"/>
              </w:rPr>
              <w:t>Predmet</w:t>
            </w:r>
          </w:p>
        </w:tc>
        <w:tc>
          <w:tcPr>
            <w:tcW w:w="6663" w:type="dxa"/>
            <w:tcBorders>
              <w:top w:val="single" w:sz="8" w:space="0" w:color="000000"/>
              <w:left w:val="single" w:sz="8" w:space="0" w:color="000000"/>
              <w:bottom w:val="single" w:sz="8" w:space="0" w:color="000000"/>
            </w:tcBorders>
            <w:vAlign w:val="center"/>
          </w:tcPr>
          <w:p w14:paraId="2B5FB618"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27ECE11B" w14:textId="77777777" w:rsidTr="0054715D">
        <w:trPr>
          <w:trHeight w:val="460"/>
        </w:trPr>
        <w:tc>
          <w:tcPr>
            <w:tcW w:w="3402" w:type="dxa"/>
            <w:tcBorders>
              <w:top w:val="single" w:sz="8" w:space="0" w:color="000000"/>
              <w:bottom w:val="single" w:sz="8" w:space="0" w:color="000000"/>
              <w:right w:val="single" w:sz="8" w:space="0" w:color="000000"/>
            </w:tcBorders>
            <w:vAlign w:val="center"/>
          </w:tcPr>
          <w:p w14:paraId="615DBD33"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 xml:space="preserve">Količina </w:t>
            </w:r>
            <w:r w:rsidRPr="00FF08B8">
              <w:rPr>
                <w:rFonts w:ascii="Arial" w:hAnsi="Arial" w:cs="Arial"/>
                <w:bCs/>
                <w:i/>
                <w:color w:val="auto"/>
                <w:sz w:val="21"/>
                <w:szCs w:val="21"/>
                <w:lang w:val="hr-HR"/>
              </w:rPr>
              <w:t>(navesti troškovničke stavke)</w:t>
            </w:r>
          </w:p>
        </w:tc>
        <w:tc>
          <w:tcPr>
            <w:tcW w:w="6663" w:type="dxa"/>
            <w:tcBorders>
              <w:top w:val="single" w:sz="8" w:space="0" w:color="000000"/>
              <w:left w:val="single" w:sz="8" w:space="0" w:color="000000"/>
              <w:bottom w:val="single" w:sz="8" w:space="0" w:color="000000"/>
            </w:tcBorders>
            <w:vAlign w:val="center"/>
          </w:tcPr>
          <w:p w14:paraId="643031A1"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424E85FE" w14:textId="77777777" w:rsidTr="0054715D">
        <w:trPr>
          <w:trHeight w:val="473"/>
        </w:trPr>
        <w:tc>
          <w:tcPr>
            <w:tcW w:w="3402" w:type="dxa"/>
            <w:tcBorders>
              <w:top w:val="single" w:sz="8" w:space="0" w:color="000000"/>
              <w:bottom w:val="single" w:sz="8" w:space="0" w:color="000000"/>
              <w:right w:val="single" w:sz="8" w:space="0" w:color="000000"/>
            </w:tcBorders>
            <w:vAlign w:val="center"/>
          </w:tcPr>
          <w:p w14:paraId="458486B3"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Vrijednost</w:t>
            </w:r>
          </w:p>
        </w:tc>
        <w:tc>
          <w:tcPr>
            <w:tcW w:w="6663" w:type="dxa"/>
            <w:tcBorders>
              <w:top w:val="single" w:sz="8" w:space="0" w:color="000000"/>
              <w:left w:val="single" w:sz="8" w:space="0" w:color="000000"/>
              <w:bottom w:val="single" w:sz="8" w:space="0" w:color="000000"/>
            </w:tcBorders>
            <w:vAlign w:val="center"/>
          </w:tcPr>
          <w:p w14:paraId="08305C38"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566CF495" w14:textId="77777777" w:rsidTr="0054715D">
        <w:trPr>
          <w:trHeight w:val="532"/>
        </w:trPr>
        <w:tc>
          <w:tcPr>
            <w:tcW w:w="3402" w:type="dxa"/>
            <w:tcBorders>
              <w:top w:val="single" w:sz="8" w:space="0" w:color="000000"/>
              <w:bottom w:val="single" w:sz="8" w:space="0" w:color="000000"/>
              <w:right w:val="single" w:sz="8" w:space="0" w:color="000000"/>
            </w:tcBorders>
            <w:vAlign w:val="center"/>
          </w:tcPr>
          <w:p w14:paraId="59773D36" w14:textId="77777777" w:rsidR="00FF08B8" w:rsidRPr="00FF08B8" w:rsidRDefault="00FF08B8" w:rsidP="00FF08B8">
            <w:pPr>
              <w:widowControl w:val="0"/>
              <w:autoSpaceDE w:val="0"/>
              <w:autoSpaceDN w:val="0"/>
              <w:adjustRightInd w:val="0"/>
              <w:ind w:right="246"/>
              <w:jc w:val="both"/>
              <w:rPr>
                <w:rFonts w:ascii="Arial" w:hAnsi="Arial" w:cs="Arial"/>
                <w:b/>
                <w:bCs/>
                <w:i/>
                <w:color w:val="auto"/>
                <w:sz w:val="21"/>
                <w:szCs w:val="21"/>
                <w:lang w:val="hr-HR"/>
              </w:rPr>
            </w:pPr>
            <w:r w:rsidRPr="00FF08B8">
              <w:rPr>
                <w:rFonts w:ascii="Arial" w:hAnsi="Arial" w:cs="Arial"/>
                <w:b/>
                <w:bCs/>
                <w:i/>
                <w:color w:val="auto"/>
                <w:sz w:val="21"/>
                <w:szCs w:val="21"/>
                <w:lang w:val="hr-HR"/>
              </w:rPr>
              <w:t>Postotni dio</w:t>
            </w:r>
          </w:p>
        </w:tc>
        <w:tc>
          <w:tcPr>
            <w:tcW w:w="6663" w:type="dxa"/>
            <w:tcBorders>
              <w:top w:val="single" w:sz="8" w:space="0" w:color="000000"/>
              <w:left w:val="single" w:sz="8" w:space="0" w:color="000000"/>
              <w:bottom w:val="single" w:sz="8" w:space="0" w:color="000000"/>
            </w:tcBorders>
            <w:vAlign w:val="center"/>
          </w:tcPr>
          <w:p w14:paraId="4E741596" w14:textId="77777777" w:rsidR="00FF08B8" w:rsidRPr="00FF08B8" w:rsidRDefault="00FF08B8" w:rsidP="00FF08B8">
            <w:pPr>
              <w:widowControl w:val="0"/>
              <w:autoSpaceDE w:val="0"/>
              <w:autoSpaceDN w:val="0"/>
              <w:adjustRightInd w:val="0"/>
              <w:ind w:right="246"/>
              <w:jc w:val="both"/>
              <w:rPr>
                <w:rFonts w:ascii="Arial" w:hAnsi="Arial" w:cs="Arial"/>
                <w:b/>
                <w:bCs/>
                <w:i/>
                <w:color w:val="auto"/>
                <w:sz w:val="22"/>
                <w:szCs w:val="22"/>
                <w:lang w:val="hr-HR"/>
              </w:rPr>
            </w:pPr>
          </w:p>
        </w:tc>
      </w:tr>
      <w:tr w:rsidR="00FF08B8" w:rsidRPr="00FF08B8" w14:paraId="072BCAB6" w14:textId="77777777" w:rsidTr="0054715D">
        <w:trPr>
          <w:trHeight w:val="490"/>
        </w:trPr>
        <w:tc>
          <w:tcPr>
            <w:tcW w:w="10065" w:type="dxa"/>
            <w:gridSpan w:val="2"/>
            <w:tcBorders>
              <w:top w:val="single" w:sz="8" w:space="0" w:color="000000"/>
              <w:bottom w:val="single" w:sz="8" w:space="0" w:color="000000"/>
            </w:tcBorders>
            <w:vAlign w:val="center"/>
          </w:tcPr>
          <w:p w14:paraId="2CEFD0D8" w14:textId="77777777" w:rsidR="00FF08B8" w:rsidRPr="00FF08B8" w:rsidRDefault="00FF08B8" w:rsidP="00FF08B8">
            <w:pPr>
              <w:widowControl w:val="0"/>
              <w:autoSpaceDE w:val="0"/>
              <w:autoSpaceDN w:val="0"/>
              <w:adjustRightInd w:val="0"/>
              <w:ind w:right="246"/>
              <w:jc w:val="both"/>
              <w:rPr>
                <w:rFonts w:ascii="Arial" w:hAnsi="Arial" w:cs="Arial"/>
                <w:b/>
                <w:bCs/>
                <w:i/>
                <w:color w:val="auto"/>
                <w:sz w:val="22"/>
                <w:szCs w:val="22"/>
                <w:lang w:val="hr-HR"/>
              </w:rPr>
            </w:pPr>
            <w:r w:rsidRPr="00FF08B8">
              <w:rPr>
                <w:rFonts w:ascii="Arial" w:hAnsi="Arial" w:cs="Arial"/>
                <w:b/>
                <w:bCs/>
                <w:i/>
                <w:color w:val="auto"/>
                <w:sz w:val="22"/>
                <w:szCs w:val="22"/>
                <w:lang w:val="hr-HR"/>
              </w:rPr>
              <w:t>Ostali podaci o podizvoditelju:</w:t>
            </w:r>
          </w:p>
        </w:tc>
      </w:tr>
      <w:tr w:rsidR="00FF08B8" w:rsidRPr="00FF08B8" w14:paraId="652CE3A1" w14:textId="77777777" w:rsidTr="0054715D">
        <w:trPr>
          <w:trHeight w:val="489"/>
        </w:trPr>
        <w:tc>
          <w:tcPr>
            <w:tcW w:w="3402" w:type="dxa"/>
            <w:tcBorders>
              <w:top w:val="single" w:sz="8" w:space="0" w:color="000000"/>
              <w:bottom w:val="single" w:sz="8" w:space="0" w:color="000000"/>
              <w:right w:val="single" w:sz="8" w:space="0" w:color="000000"/>
            </w:tcBorders>
            <w:vAlign w:val="center"/>
          </w:tcPr>
          <w:p w14:paraId="360C4C3C"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telefon</w:t>
            </w:r>
          </w:p>
        </w:tc>
        <w:tc>
          <w:tcPr>
            <w:tcW w:w="6663" w:type="dxa"/>
            <w:tcBorders>
              <w:top w:val="single" w:sz="8" w:space="0" w:color="000000"/>
              <w:left w:val="single" w:sz="8" w:space="0" w:color="000000"/>
              <w:bottom w:val="single" w:sz="8" w:space="0" w:color="000000"/>
            </w:tcBorders>
            <w:vAlign w:val="center"/>
          </w:tcPr>
          <w:p w14:paraId="10D56268"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597CCCE7" w14:textId="77777777" w:rsidTr="0054715D">
        <w:trPr>
          <w:trHeight w:val="489"/>
        </w:trPr>
        <w:tc>
          <w:tcPr>
            <w:tcW w:w="3402" w:type="dxa"/>
            <w:tcBorders>
              <w:top w:val="single" w:sz="8" w:space="0" w:color="000000"/>
              <w:bottom w:val="single" w:sz="8" w:space="0" w:color="000000"/>
              <w:right w:val="single" w:sz="8" w:space="0" w:color="000000"/>
            </w:tcBorders>
            <w:vAlign w:val="center"/>
          </w:tcPr>
          <w:p w14:paraId="06258C01"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telefax</w:t>
            </w:r>
          </w:p>
        </w:tc>
        <w:tc>
          <w:tcPr>
            <w:tcW w:w="6663" w:type="dxa"/>
            <w:tcBorders>
              <w:top w:val="single" w:sz="8" w:space="0" w:color="000000"/>
              <w:left w:val="single" w:sz="8" w:space="0" w:color="000000"/>
              <w:bottom w:val="single" w:sz="8" w:space="0" w:color="000000"/>
            </w:tcBorders>
            <w:vAlign w:val="center"/>
          </w:tcPr>
          <w:p w14:paraId="6978C725"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168C9A77" w14:textId="77777777" w:rsidTr="0054715D">
        <w:trPr>
          <w:trHeight w:val="489"/>
        </w:trPr>
        <w:tc>
          <w:tcPr>
            <w:tcW w:w="3402" w:type="dxa"/>
            <w:tcBorders>
              <w:top w:val="single" w:sz="8" w:space="0" w:color="000000"/>
              <w:bottom w:val="single" w:sz="8" w:space="0" w:color="000000"/>
              <w:right w:val="single" w:sz="8" w:space="0" w:color="000000"/>
            </w:tcBorders>
            <w:vAlign w:val="center"/>
          </w:tcPr>
          <w:p w14:paraId="23CD9A6D" w14:textId="77777777" w:rsidR="00FF08B8" w:rsidRPr="00FF08B8" w:rsidRDefault="00FF08B8" w:rsidP="00FF08B8">
            <w:pPr>
              <w:widowControl w:val="0"/>
              <w:autoSpaceDE w:val="0"/>
              <w:autoSpaceDN w:val="0"/>
              <w:adjustRightInd w:val="0"/>
              <w:ind w:right="246"/>
              <w:jc w:val="both"/>
              <w:rPr>
                <w:rFonts w:ascii="Arial" w:hAnsi="Arial" w:cs="Arial"/>
                <w:b/>
                <w:bCs/>
                <w:i/>
                <w:color w:val="auto"/>
                <w:sz w:val="21"/>
                <w:szCs w:val="21"/>
                <w:lang w:val="hr-HR"/>
              </w:rPr>
            </w:pPr>
            <w:r w:rsidRPr="00FF08B8">
              <w:rPr>
                <w:rFonts w:ascii="Arial" w:hAnsi="Arial" w:cs="Arial"/>
                <w:b/>
                <w:bCs/>
                <w:i/>
                <w:color w:val="auto"/>
                <w:sz w:val="21"/>
                <w:szCs w:val="21"/>
                <w:lang w:val="hr-HR"/>
              </w:rPr>
              <w:t>E-mail</w:t>
            </w:r>
          </w:p>
        </w:tc>
        <w:tc>
          <w:tcPr>
            <w:tcW w:w="6663" w:type="dxa"/>
            <w:tcBorders>
              <w:top w:val="single" w:sz="8" w:space="0" w:color="000000"/>
              <w:left w:val="single" w:sz="8" w:space="0" w:color="000000"/>
              <w:bottom w:val="single" w:sz="8" w:space="0" w:color="000000"/>
            </w:tcBorders>
            <w:vAlign w:val="center"/>
          </w:tcPr>
          <w:p w14:paraId="21AA1FA4" w14:textId="77777777" w:rsidR="00FF08B8" w:rsidRPr="00FF08B8" w:rsidRDefault="00FF08B8" w:rsidP="00FF08B8">
            <w:pPr>
              <w:widowControl w:val="0"/>
              <w:autoSpaceDE w:val="0"/>
              <w:autoSpaceDN w:val="0"/>
              <w:adjustRightInd w:val="0"/>
              <w:ind w:right="246"/>
              <w:jc w:val="both"/>
              <w:rPr>
                <w:rFonts w:ascii="Arial" w:hAnsi="Arial" w:cs="Arial"/>
                <w:bCs/>
                <w:i/>
                <w:color w:val="auto"/>
                <w:sz w:val="22"/>
                <w:szCs w:val="22"/>
                <w:lang w:val="hr-HR"/>
              </w:rPr>
            </w:pPr>
          </w:p>
        </w:tc>
      </w:tr>
      <w:tr w:rsidR="00FF08B8" w:rsidRPr="00FF08B8" w14:paraId="56997A47" w14:textId="77777777" w:rsidTr="0054715D">
        <w:trPr>
          <w:trHeight w:val="489"/>
        </w:trPr>
        <w:tc>
          <w:tcPr>
            <w:tcW w:w="3402" w:type="dxa"/>
            <w:tcBorders>
              <w:top w:val="single" w:sz="8" w:space="0" w:color="000000"/>
              <w:bottom w:val="single" w:sz="8" w:space="0" w:color="000000"/>
              <w:right w:val="single" w:sz="8" w:space="0" w:color="000000"/>
            </w:tcBorders>
            <w:vAlign w:val="center"/>
          </w:tcPr>
          <w:p w14:paraId="2B0E9070"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Adresa za dostavu pošte</w:t>
            </w:r>
          </w:p>
        </w:tc>
        <w:tc>
          <w:tcPr>
            <w:tcW w:w="6663" w:type="dxa"/>
            <w:tcBorders>
              <w:top w:val="single" w:sz="8" w:space="0" w:color="000000"/>
              <w:left w:val="single" w:sz="8" w:space="0" w:color="000000"/>
              <w:bottom w:val="single" w:sz="8" w:space="0" w:color="000000"/>
            </w:tcBorders>
            <w:vAlign w:val="center"/>
          </w:tcPr>
          <w:p w14:paraId="68C7DDEB" w14:textId="77777777" w:rsidR="00FF08B8" w:rsidRPr="00FF08B8" w:rsidRDefault="00FF08B8" w:rsidP="00FF08B8">
            <w:pPr>
              <w:widowControl w:val="0"/>
              <w:autoSpaceDE w:val="0"/>
              <w:autoSpaceDN w:val="0"/>
              <w:adjustRightInd w:val="0"/>
              <w:ind w:right="246"/>
              <w:jc w:val="both"/>
              <w:rPr>
                <w:rFonts w:ascii="Arial" w:hAnsi="Arial" w:cs="Arial"/>
                <w:i/>
                <w:color w:val="auto"/>
                <w:sz w:val="22"/>
                <w:szCs w:val="22"/>
                <w:lang w:val="hr-HR"/>
              </w:rPr>
            </w:pPr>
          </w:p>
        </w:tc>
      </w:tr>
      <w:tr w:rsidR="00FF08B8" w:rsidRPr="00FF08B8" w14:paraId="3BBE4570" w14:textId="77777777" w:rsidTr="0054715D">
        <w:trPr>
          <w:trHeight w:val="490"/>
        </w:trPr>
        <w:tc>
          <w:tcPr>
            <w:tcW w:w="3402" w:type="dxa"/>
            <w:tcBorders>
              <w:top w:val="single" w:sz="8" w:space="0" w:color="000000"/>
              <w:bottom w:val="single" w:sz="8" w:space="0" w:color="000000"/>
              <w:right w:val="single" w:sz="8" w:space="0" w:color="000000"/>
            </w:tcBorders>
            <w:vAlign w:val="center"/>
          </w:tcPr>
          <w:p w14:paraId="58F4E3F0" w14:textId="77777777" w:rsidR="00FF08B8" w:rsidRPr="00FF08B8" w:rsidRDefault="00FF08B8" w:rsidP="00FF08B8">
            <w:pPr>
              <w:widowControl w:val="0"/>
              <w:autoSpaceDE w:val="0"/>
              <w:autoSpaceDN w:val="0"/>
              <w:adjustRightInd w:val="0"/>
              <w:ind w:right="246"/>
              <w:jc w:val="both"/>
              <w:rPr>
                <w:rFonts w:ascii="Arial" w:hAnsi="Arial" w:cs="Arial"/>
                <w:i/>
                <w:color w:val="auto"/>
                <w:sz w:val="21"/>
                <w:szCs w:val="21"/>
                <w:lang w:val="hr-HR"/>
              </w:rPr>
            </w:pPr>
            <w:r w:rsidRPr="00FF08B8">
              <w:rPr>
                <w:rFonts w:ascii="Arial" w:hAnsi="Arial" w:cs="Arial"/>
                <w:b/>
                <w:bCs/>
                <w:i/>
                <w:color w:val="auto"/>
                <w:sz w:val="21"/>
                <w:szCs w:val="21"/>
                <w:lang w:val="hr-HR"/>
              </w:rPr>
              <w:t>Kontakt osoba/e</w:t>
            </w:r>
          </w:p>
        </w:tc>
        <w:tc>
          <w:tcPr>
            <w:tcW w:w="6663" w:type="dxa"/>
            <w:tcBorders>
              <w:top w:val="single" w:sz="8" w:space="0" w:color="000000"/>
              <w:left w:val="single" w:sz="8" w:space="0" w:color="000000"/>
              <w:bottom w:val="single" w:sz="8" w:space="0" w:color="000000"/>
            </w:tcBorders>
            <w:vAlign w:val="center"/>
          </w:tcPr>
          <w:p w14:paraId="45D9487A" w14:textId="77777777" w:rsidR="00FF08B8" w:rsidRPr="00FF08B8" w:rsidRDefault="00FF08B8" w:rsidP="00FF08B8">
            <w:pPr>
              <w:widowControl w:val="0"/>
              <w:autoSpaceDE w:val="0"/>
              <w:autoSpaceDN w:val="0"/>
              <w:adjustRightInd w:val="0"/>
              <w:ind w:right="246"/>
              <w:jc w:val="both"/>
              <w:rPr>
                <w:rFonts w:ascii="Arial" w:hAnsi="Arial" w:cs="Arial"/>
                <w:bCs/>
                <w:i/>
                <w:color w:val="auto"/>
                <w:sz w:val="22"/>
                <w:szCs w:val="22"/>
                <w:lang w:val="hr-HR"/>
              </w:rPr>
            </w:pPr>
          </w:p>
        </w:tc>
      </w:tr>
    </w:tbl>
    <w:p w14:paraId="0D7AC0B8" w14:textId="77777777" w:rsidR="00FF08B8" w:rsidRPr="00FF08B8" w:rsidRDefault="007F2B6D" w:rsidP="00FF08B8">
      <w:pPr>
        <w:tabs>
          <w:tab w:val="center" w:pos="4320"/>
          <w:tab w:val="right" w:pos="8640"/>
        </w:tabs>
        <w:spacing w:before="240"/>
        <w:ind w:right="244"/>
        <w:rPr>
          <w:rFonts w:ascii="Arial" w:hAnsi="Arial" w:cs="Arial"/>
          <w:i/>
          <w:color w:val="auto"/>
          <w:sz w:val="21"/>
          <w:szCs w:val="21"/>
          <w:lang w:val="hr-HR"/>
        </w:rPr>
      </w:pPr>
      <w:r>
        <w:rPr>
          <w:rFonts w:ascii="Arial" w:hAnsi="Arial" w:cs="Arial"/>
          <w:i/>
          <w:color w:val="auto"/>
          <w:sz w:val="21"/>
          <w:szCs w:val="21"/>
          <w:lang w:val="hr-HR"/>
        </w:rPr>
        <w:t>Napomena: Dodatak II. P</w:t>
      </w:r>
      <w:r w:rsidR="00FF08B8" w:rsidRPr="00FF08B8">
        <w:rPr>
          <w:rFonts w:ascii="Arial" w:hAnsi="Arial" w:cs="Arial"/>
          <w:i/>
          <w:color w:val="auto"/>
          <w:sz w:val="21"/>
          <w:szCs w:val="21"/>
          <w:lang w:val="hr-HR"/>
        </w:rPr>
        <w:t>onudbenom listu ispunjava se za svakog podizvoditelja</w:t>
      </w:r>
    </w:p>
    <w:p w14:paraId="393FFCF4" w14:textId="77777777" w:rsidR="007D1DEB" w:rsidRDefault="007D1DEB" w:rsidP="00285E9C">
      <w:pPr>
        <w:tabs>
          <w:tab w:val="center" w:pos="4320"/>
          <w:tab w:val="right" w:pos="8640"/>
        </w:tabs>
        <w:spacing w:before="240"/>
        <w:ind w:right="244"/>
        <w:rPr>
          <w:rFonts w:ascii="Arial" w:hAnsi="Arial" w:cs="Arial"/>
          <w:i/>
          <w:color w:val="auto"/>
          <w:sz w:val="21"/>
          <w:szCs w:val="21"/>
          <w:lang w:val="hr-HR"/>
        </w:rPr>
      </w:pPr>
    </w:p>
    <w:p w14:paraId="66D7F9A0" w14:textId="77777777" w:rsidR="007D1DEB" w:rsidRDefault="007D1DEB">
      <w:pPr>
        <w:rPr>
          <w:rFonts w:ascii="Arial" w:hAnsi="Arial" w:cs="Arial"/>
          <w:i/>
          <w:color w:val="auto"/>
          <w:sz w:val="21"/>
          <w:szCs w:val="21"/>
          <w:lang w:val="hr-HR"/>
        </w:rPr>
      </w:pPr>
      <w:r>
        <w:rPr>
          <w:rFonts w:ascii="Arial" w:hAnsi="Arial" w:cs="Arial"/>
          <w:i/>
          <w:color w:val="auto"/>
          <w:sz w:val="21"/>
          <w:szCs w:val="21"/>
          <w:lang w:val="hr-HR"/>
        </w:rPr>
        <w:br w:type="page"/>
      </w:r>
    </w:p>
    <w:p w14:paraId="069058ED" w14:textId="77777777" w:rsidR="007D1DEB" w:rsidRPr="007D1DEB" w:rsidRDefault="007D1DEB" w:rsidP="007D1DEB">
      <w:pPr>
        <w:tabs>
          <w:tab w:val="center" w:pos="4320"/>
          <w:tab w:val="right" w:pos="8640"/>
        </w:tabs>
        <w:spacing w:before="240"/>
        <w:ind w:right="244"/>
        <w:rPr>
          <w:rFonts w:ascii="Arial" w:hAnsi="Arial" w:cs="Arial"/>
          <w:b/>
          <w:i/>
          <w:color w:val="auto"/>
          <w:sz w:val="21"/>
          <w:szCs w:val="21"/>
          <w:lang w:val="hr-HR"/>
        </w:rPr>
      </w:pPr>
      <w:r w:rsidRPr="007D1DEB">
        <w:rPr>
          <w:rFonts w:ascii="Arial" w:hAnsi="Arial" w:cs="Arial"/>
          <w:i/>
          <w:color w:val="auto"/>
          <w:sz w:val="21"/>
          <w:szCs w:val="21"/>
          <w:lang w:val="hr-HR"/>
        </w:rPr>
        <w:lastRenderedPageBreak/>
        <w:t xml:space="preserve">   </w:t>
      </w:r>
      <w:r w:rsidRPr="007D1DEB">
        <w:rPr>
          <w:rFonts w:ascii="Arial" w:hAnsi="Arial" w:cs="Arial"/>
          <w:i/>
          <w:color w:val="auto"/>
          <w:sz w:val="21"/>
          <w:szCs w:val="21"/>
          <w:lang w:val="hr-HR"/>
        </w:rPr>
        <w:tab/>
      </w:r>
      <w:r w:rsidRPr="007D1DEB">
        <w:rPr>
          <w:rFonts w:ascii="Arial" w:hAnsi="Arial" w:cs="Arial"/>
          <w:i/>
          <w:color w:val="auto"/>
          <w:sz w:val="21"/>
          <w:szCs w:val="21"/>
          <w:lang w:val="hr-HR"/>
        </w:rPr>
        <w:tab/>
      </w:r>
    </w:p>
    <w:p w14:paraId="6AB041DB" w14:textId="77777777" w:rsidR="007D1DEB" w:rsidRPr="007D1DEB" w:rsidRDefault="007D1DEB" w:rsidP="007D1DEB">
      <w:pPr>
        <w:widowControl w:val="0"/>
        <w:autoSpaceDE w:val="0"/>
        <w:autoSpaceDN w:val="0"/>
        <w:adjustRightInd w:val="0"/>
        <w:jc w:val="center"/>
        <w:rPr>
          <w:rFonts w:ascii="Arial" w:hAnsi="Arial" w:cs="Arial"/>
          <w:b/>
          <w:bCs/>
          <w:sz w:val="24"/>
          <w:szCs w:val="24"/>
          <w:lang w:val="hr-HR"/>
        </w:rPr>
      </w:pPr>
    </w:p>
    <w:p w14:paraId="06DB4C86" w14:textId="77777777" w:rsidR="007D1DEB" w:rsidRPr="007D1DEB" w:rsidRDefault="007D1DEB" w:rsidP="007D1DEB">
      <w:pPr>
        <w:widowControl w:val="0"/>
        <w:spacing w:before="120"/>
        <w:jc w:val="both"/>
        <w:rPr>
          <w:rFonts w:ascii="Arial" w:hAnsi="Arial" w:cs="Arial"/>
          <w:bCs/>
          <w:i/>
          <w:color w:val="auto"/>
          <w:sz w:val="21"/>
          <w:szCs w:val="21"/>
          <w:lang w:val="hr-HR"/>
        </w:rPr>
      </w:pPr>
    </w:p>
    <w:p w14:paraId="26135B9E" w14:textId="77777777" w:rsidR="007D1DEB" w:rsidRPr="007D1DEB" w:rsidRDefault="007D1DEB" w:rsidP="007D1DEB">
      <w:pPr>
        <w:widowControl w:val="0"/>
        <w:spacing w:before="120"/>
        <w:jc w:val="both"/>
        <w:rPr>
          <w:rFonts w:ascii="Arial" w:hAnsi="Arial" w:cs="Arial"/>
          <w:bCs/>
          <w:i/>
          <w:color w:val="auto"/>
          <w:sz w:val="21"/>
          <w:szCs w:val="21"/>
          <w:lang w:val="hr-HR"/>
        </w:rPr>
      </w:pPr>
      <w:r w:rsidRPr="007D1DEB">
        <w:rPr>
          <w:rFonts w:ascii="Arial" w:hAnsi="Arial" w:cs="Arial"/>
          <w:bCs/>
          <w:i/>
          <w:color w:val="auto"/>
          <w:sz w:val="21"/>
          <w:szCs w:val="21"/>
          <w:lang w:val="hr-HR"/>
        </w:rPr>
        <w:t>PONUDITELJ ( naziv, OIB, sjedište)</w:t>
      </w:r>
    </w:p>
    <w:p w14:paraId="4FAE72F2" w14:textId="77777777" w:rsidR="007D1DEB" w:rsidRPr="007D1DEB" w:rsidRDefault="007D1DEB" w:rsidP="007D1DEB">
      <w:pPr>
        <w:widowControl w:val="0"/>
        <w:spacing w:before="120"/>
        <w:jc w:val="both"/>
        <w:rPr>
          <w:rFonts w:ascii="Arial" w:hAnsi="Arial" w:cs="Arial"/>
          <w:bCs/>
          <w:i/>
          <w:color w:val="auto"/>
          <w:sz w:val="21"/>
          <w:szCs w:val="21"/>
          <w:lang w:val="hr-HR"/>
        </w:rPr>
      </w:pPr>
      <w:r w:rsidRPr="007D1DEB">
        <w:rPr>
          <w:rFonts w:ascii="Arial" w:hAnsi="Arial" w:cs="Arial"/>
          <w:bCs/>
          <w:i/>
          <w:color w:val="auto"/>
          <w:sz w:val="21"/>
          <w:szCs w:val="21"/>
          <w:lang w:val="hr-HR"/>
        </w:rPr>
        <w:t>______________________________</w:t>
      </w:r>
    </w:p>
    <w:p w14:paraId="727C90BE" w14:textId="77777777" w:rsidR="007D1DEB" w:rsidRPr="007D1DEB" w:rsidRDefault="007D1DEB" w:rsidP="007D1DEB">
      <w:pPr>
        <w:widowControl w:val="0"/>
        <w:spacing w:before="120"/>
        <w:jc w:val="both"/>
        <w:rPr>
          <w:rFonts w:ascii="Arial" w:hAnsi="Arial" w:cs="Arial"/>
          <w:bCs/>
          <w:i/>
          <w:color w:val="auto"/>
          <w:sz w:val="21"/>
          <w:szCs w:val="21"/>
          <w:lang w:val="hr-HR"/>
        </w:rPr>
      </w:pPr>
      <w:r w:rsidRPr="007D1DEB">
        <w:rPr>
          <w:rFonts w:ascii="Arial" w:hAnsi="Arial" w:cs="Arial"/>
          <w:bCs/>
          <w:i/>
          <w:color w:val="auto"/>
          <w:sz w:val="21"/>
          <w:szCs w:val="21"/>
          <w:lang w:val="hr-HR"/>
        </w:rPr>
        <w:t>______________________________</w:t>
      </w:r>
    </w:p>
    <w:p w14:paraId="2FC9B944" w14:textId="77777777" w:rsidR="007D1DEB" w:rsidRPr="007D1DEB" w:rsidRDefault="007D1DEB" w:rsidP="007D1DEB">
      <w:pPr>
        <w:widowControl w:val="0"/>
        <w:spacing w:before="120"/>
        <w:jc w:val="both"/>
        <w:rPr>
          <w:rFonts w:ascii="Arial" w:hAnsi="Arial" w:cs="Arial"/>
          <w:b/>
          <w:bCs/>
          <w:i/>
          <w:color w:val="auto"/>
          <w:sz w:val="22"/>
          <w:szCs w:val="22"/>
          <w:lang w:val="hr-HR"/>
        </w:rPr>
      </w:pPr>
      <w:r w:rsidRPr="007D1DEB">
        <w:rPr>
          <w:rFonts w:ascii="Arial" w:hAnsi="Arial" w:cs="Arial"/>
          <w:b/>
          <w:bCs/>
          <w:i/>
          <w:color w:val="auto"/>
          <w:sz w:val="22"/>
          <w:szCs w:val="22"/>
          <w:lang w:val="hr-HR"/>
        </w:rPr>
        <w:t>_____________________________</w:t>
      </w:r>
    </w:p>
    <w:p w14:paraId="68D54370" w14:textId="77777777" w:rsidR="007D1DEB" w:rsidRPr="007D1DEB" w:rsidRDefault="007D1DEB" w:rsidP="007D1DEB">
      <w:pPr>
        <w:widowControl w:val="0"/>
        <w:autoSpaceDE w:val="0"/>
        <w:autoSpaceDN w:val="0"/>
        <w:adjustRightInd w:val="0"/>
        <w:jc w:val="both"/>
        <w:rPr>
          <w:rFonts w:ascii="Arial" w:hAnsi="Arial" w:cs="Arial"/>
          <w:sz w:val="22"/>
          <w:szCs w:val="22"/>
          <w:lang w:val="hr-HR"/>
        </w:rPr>
      </w:pPr>
    </w:p>
    <w:p w14:paraId="58890271" w14:textId="77777777" w:rsidR="007D1DEB" w:rsidRPr="007D1DEB" w:rsidRDefault="007D1DEB" w:rsidP="007D1DEB">
      <w:pPr>
        <w:widowControl w:val="0"/>
        <w:autoSpaceDE w:val="0"/>
        <w:autoSpaceDN w:val="0"/>
        <w:adjustRightInd w:val="0"/>
        <w:jc w:val="center"/>
        <w:rPr>
          <w:rFonts w:ascii="Arial" w:hAnsi="Arial" w:cs="Arial"/>
          <w:b/>
          <w:bCs/>
          <w:sz w:val="24"/>
          <w:szCs w:val="24"/>
          <w:lang w:val="hr-HR"/>
        </w:rPr>
      </w:pPr>
    </w:p>
    <w:p w14:paraId="1B2F9254" w14:textId="77777777" w:rsidR="007D1DEB" w:rsidRPr="007D1DEB" w:rsidRDefault="007D1DEB" w:rsidP="007D1DEB">
      <w:pPr>
        <w:widowControl w:val="0"/>
        <w:autoSpaceDE w:val="0"/>
        <w:autoSpaceDN w:val="0"/>
        <w:adjustRightInd w:val="0"/>
        <w:jc w:val="center"/>
        <w:rPr>
          <w:rFonts w:ascii="Arial" w:hAnsi="Arial" w:cs="Arial"/>
          <w:b/>
          <w:bCs/>
          <w:i/>
          <w:sz w:val="22"/>
          <w:szCs w:val="22"/>
          <w:lang w:val="hr-HR"/>
        </w:rPr>
      </w:pPr>
    </w:p>
    <w:p w14:paraId="0B0D5BDD" w14:textId="77777777" w:rsidR="007D1DEB" w:rsidRPr="007D1DEB" w:rsidRDefault="007D1DEB" w:rsidP="007D1DEB">
      <w:pPr>
        <w:widowControl w:val="0"/>
        <w:autoSpaceDE w:val="0"/>
        <w:autoSpaceDN w:val="0"/>
        <w:adjustRightInd w:val="0"/>
        <w:rPr>
          <w:rFonts w:ascii="Arial" w:hAnsi="Arial" w:cs="Arial"/>
          <w:b/>
          <w:bCs/>
          <w:i/>
          <w:sz w:val="22"/>
          <w:szCs w:val="22"/>
          <w:lang w:val="hr-HR"/>
        </w:rPr>
      </w:pPr>
    </w:p>
    <w:p w14:paraId="1A89DB5E" w14:textId="77777777" w:rsidR="007D1DEB" w:rsidRPr="007D1DEB" w:rsidRDefault="007D1DEB" w:rsidP="007D1DEB">
      <w:pPr>
        <w:widowControl w:val="0"/>
        <w:autoSpaceDE w:val="0"/>
        <w:autoSpaceDN w:val="0"/>
        <w:adjustRightInd w:val="0"/>
        <w:jc w:val="both"/>
        <w:rPr>
          <w:rFonts w:ascii="Arial" w:hAnsi="Arial" w:cs="Arial"/>
          <w:bCs/>
          <w:i/>
          <w:sz w:val="21"/>
          <w:szCs w:val="21"/>
          <w:lang w:val="hr-HR"/>
        </w:rPr>
      </w:pPr>
      <w:r w:rsidRPr="007D1DEB">
        <w:rPr>
          <w:rFonts w:ascii="Arial" w:hAnsi="Arial" w:cs="Arial"/>
          <w:bCs/>
          <w:i/>
          <w:sz w:val="21"/>
          <w:szCs w:val="21"/>
          <w:lang w:val="hr-HR"/>
        </w:rPr>
        <w:t xml:space="preserve">Temeljem članka 265. stavak (1) točka 2, a u vezi sa člankom 251. Zakona o javnoj nabavi  (NN br.120/2016) dajem sljedeću:  </w:t>
      </w:r>
    </w:p>
    <w:p w14:paraId="35B173D3" w14:textId="77777777" w:rsidR="007D1DEB" w:rsidRPr="007D1DEB" w:rsidRDefault="007D1DEB" w:rsidP="007D1DEB">
      <w:pPr>
        <w:widowControl w:val="0"/>
        <w:autoSpaceDE w:val="0"/>
        <w:autoSpaceDN w:val="0"/>
        <w:adjustRightInd w:val="0"/>
        <w:jc w:val="both"/>
        <w:rPr>
          <w:rFonts w:ascii="Arial" w:hAnsi="Arial" w:cs="Arial"/>
          <w:b/>
          <w:bCs/>
          <w:i/>
          <w:sz w:val="22"/>
          <w:szCs w:val="22"/>
          <w:lang w:val="hr-HR"/>
        </w:rPr>
      </w:pPr>
    </w:p>
    <w:p w14:paraId="73B534D9" w14:textId="77777777" w:rsidR="007D1DEB" w:rsidRPr="007D1DEB" w:rsidRDefault="007D1DEB" w:rsidP="007D1DEB">
      <w:pPr>
        <w:widowControl w:val="0"/>
        <w:autoSpaceDE w:val="0"/>
        <w:autoSpaceDN w:val="0"/>
        <w:adjustRightInd w:val="0"/>
        <w:jc w:val="center"/>
        <w:rPr>
          <w:rFonts w:ascii="Arial" w:hAnsi="Arial" w:cs="Arial"/>
          <w:b/>
          <w:bCs/>
          <w:i/>
          <w:sz w:val="24"/>
          <w:szCs w:val="24"/>
          <w:lang w:val="hr-HR"/>
        </w:rPr>
      </w:pPr>
    </w:p>
    <w:p w14:paraId="09B968D0" w14:textId="77777777" w:rsidR="007D1DEB" w:rsidRPr="007D1DEB" w:rsidRDefault="007D1DEB" w:rsidP="007D1DEB">
      <w:pPr>
        <w:widowControl w:val="0"/>
        <w:autoSpaceDE w:val="0"/>
        <w:autoSpaceDN w:val="0"/>
        <w:adjustRightInd w:val="0"/>
        <w:jc w:val="center"/>
        <w:rPr>
          <w:rFonts w:ascii="Arial" w:hAnsi="Arial" w:cs="Arial"/>
          <w:b/>
          <w:bCs/>
          <w:i/>
          <w:sz w:val="24"/>
          <w:szCs w:val="24"/>
          <w:lang w:val="hr-HR"/>
        </w:rPr>
      </w:pPr>
      <w:r w:rsidRPr="007D1DEB">
        <w:rPr>
          <w:rFonts w:ascii="Arial" w:hAnsi="Arial" w:cs="Arial"/>
          <w:b/>
          <w:bCs/>
          <w:i/>
          <w:sz w:val="24"/>
          <w:szCs w:val="24"/>
          <w:lang w:val="hr-HR"/>
        </w:rPr>
        <w:t>IZJAVU O NEKAŽNJAVANJU</w:t>
      </w:r>
    </w:p>
    <w:p w14:paraId="28F6B055" w14:textId="77777777" w:rsidR="007D1DEB" w:rsidRPr="007D1DEB" w:rsidRDefault="007D1DEB" w:rsidP="007D1DEB">
      <w:pPr>
        <w:widowControl w:val="0"/>
        <w:autoSpaceDE w:val="0"/>
        <w:autoSpaceDN w:val="0"/>
        <w:adjustRightInd w:val="0"/>
        <w:rPr>
          <w:rFonts w:ascii="Arial" w:hAnsi="Arial" w:cs="Arial"/>
          <w:b/>
          <w:bCs/>
          <w:i/>
          <w:sz w:val="22"/>
          <w:szCs w:val="22"/>
          <w:lang w:val="hr-HR"/>
        </w:rPr>
      </w:pPr>
    </w:p>
    <w:p w14:paraId="1AD76C45" w14:textId="77777777" w:rsidR="007D1DEB" w:rsidRPr="007D1DEB" w:rsidRDefault="007D1DEB" w:rsidP="007D1DEB">
      <w:pPr>
        <w:widowControl w:val="0"/>
        <w:autoSpaceDE w:val="0"/>
        <w:autoSpaceDN w:val="0"/>
        <w:adjustRightInd w:val="0"/>
        <w:rPr>
          <w:rFonts w:ascii="Arial" w:hAnsi="Arial" w:cs="Arial"/>
          <w:b/>
          <w:bCs/>
          <w:i/>
          <w:sz w:val="22"/>
          <w:szCs w:val="22"/>
          <w:lang w:val="hr-HR"/>
        </w:rPr>
      </w:pPr>
    </w:p>
    <w:p w14:paraId="5561602B" w14:textId="77777777" w:rsidR="007D1DEB" w:rsidRPr="007D1DEB" w:rsidRDefault="007D1DEB" w:rsidP="007D1DEB">
      <w:pPr>
        <w:widowControl w:val="0"/>
        <w:autoSpaceDE w:val="0"/>
        <w:autoSpaceDN w:val="0"/>
        <w:adjustRightInd w:val="0"/>
        <w:rPr>
          <w:rFonts w:ascii="Arial" w:hAnsi="Arial" w:cs="Arial"/>
          <w:i/>
          <w:sz w:val="22"/>
          <w:szCs w:val="22"/>
          <w:lang w:val="hr-HR"/>
        </w:rPr>
      </w:pPr>
      <w:r w:rsidRPr="007D1DEB">
        <w:rPr>
          <w:rFonts w:ascii="Arial" w:hAnsi="Arial" w:cs="Arial"/>
          <w:i/>
          <w:sz w:val="22"/>
          <w:szCs w:val="22"/>
          <w:lang w:val="hr-HR"/>
        </w:rPr>
        <w:t xml:space="preserve">kojom ja ______________________________ iz ______________________________________      </w:t>
      </w:r>
    </w:p>
    <w:p w14:paraId="13B327F1" w14:textId="77777777" w:rsidR="007D1DEB" w:rsidRPr="007D1DEB" w:rsidRDefault="007D1DEB" w:rsidP="007D1DEB">
      <w:pPr>
        <w:widowControl w:val="0"/>
        <w:autoSpaceDE w:val="0"/>
        <w:autoSpaceDN w:val="0"/>
        <w:adjustRightInd w:val="0"/>
        <w:rPr>
          <w:rFonts w:ascii="Arial" w:hAnsi="Arial" w:cs="Arial"/>
          <w:i/>
          <w:iCs/>
          <w:color w:val="808080"/>
          <w:sz w:val="22"/>
          <w:szCs w:val="22"/>
          <w:lang w:val="hr-HR"/>
        </w:rPr>
      </w:pPr>
      <w:r w:rsidRPr="007D1DEB">
        <w:rPr>
          <w:rFonts w:ascii="Arial" w:hAnsi="Arial" w:cs="Arial"/>
          <w:i/>
          <w:iCs/>
          <w:color w:val="808080"/>
          <w:sz w:val="22"/>
          <w:szCs w:val="22"/>
          <w:lang w:val="hr-HR"/>
        </w:rPr>
        <w:t xml:space="preserve">                             (ime i prezime)                                             (adresa stanovanja) </w:t>
      </w:r>
    </w:p>
    <w:p w14:paraId="5B10059E" w14:textId="77777777" w:rsidR="007D1DEB" w:rsidRPr="007D1DEB" w:rsidRDefault="007D1DEB" w:rsidP="007D1DEB">
      <w:pPr>
        <w:widowControl w:val="0"/>
        <w:autoSpaceDE w:val="0"/>
        <w:autoSpaceDN w:val="0"/>
        <w:adjustRightInd w:val="0"/>
        <w:rPr>
          <w:rFonts w:ascii="Arial" w:hAnsi="Arial" w:cs="Arial"/>
          <w:i/>
          <w:iCs/>
          <w:color w:val="808080"/>
          <w:sz w:val="22"/>
          <w:szCs w:val="22"/>
          <w:lang w:val="hr-HR"/>
        </w:rPr>
      </w:pPr>
    </w:p>
    <w:p w14:paraId="10B459AA" w14:textId="77777777" w:rsidR="007D1DEB" w:rsidRPr="007D1DEB" w:rsidRDefault="007D1DEB" w:rsidP="007D1DEB">
      <w:pPr>
        <w:widowControl w:val="0"/>
        <w:autoSpaceDE w:val="0"/>
        <w:autoSpaceDN w:val="0"/>
        <w:adjustRightInd w:val="0"/>
        <w:rPr>
          <w:rFonts w:ascii="Arial" w:hAnsi="Arial" w:cs="Arial"/>
          <w:i/>
          <w:sz w:val="22"/>
          <w:szCs w:val="22"/>
          <w:lang w:val="hr-HR"/>
        </w:rPr>
      </w:pPr>
      <w:r w:rsidRPr="007D1DEB">
        <w:rPr>
          <w:rFonts w:ascii="Arial" w:hAnsi="Arial" w:cs="Arial"/>
          <w:i/>
          <w:sz w:val="22"/>
          <w:szCs w:val="22"/>
          <w:lang w:val="hr-HR"/>
        </w:rPr>
        <w:t>broj osobne iskaznice _____________ izdane od_____________________________________</w:t>
      </w:r>
      <w:r w:rsidRPr="007D1DEB">
        <w:rPr>
          <w:rFonts w:ascii="Arial" w:hAnsi="Arial" w:cs="Arial"/>
          <w:i/>
          <w:sz w:val="22"/>
          <w:szCs w:val="22"/>
          <w:lang w:val="hr-HR"/>
        </w:rPr>
        <w:br/>
      </w:r>
    </w:p>
    <w:p w14:paraId="71E08B5F" w14:textId="77777777" w:rsidR="007D1DEB" w:rsidRPr="007D1DEB" w:rsidRDefault="007D1DEB" w:rsidP="007D1DEB">
      <w:pPr>
        <w:widowControl w:val="0"/>
        <w:autoSpaceDE w:val="0"/>
        <w:autoSpaceDN w:val="0"/>
        <w:adjustRightInd w:val="0"/>
        <w:rPr>
          <w:rFonts w:ascii="Arial" w:hAnsi="Arial" w:cs="Arial"/>
          <w:i/>
          <w:sz w:val="22"/>
          <w:szCs w:val="22"/>
          <w:lang w:val="hr-HR"/>
        </w:rPr>
      </w:pPr>
      <w:r w:rsidRPr="007D1DEB">
        <w:rPr>
          <w:rFonts w:ascii="Arial" w:hAnsi="Arial" w:cs="Arial"/>
          <w:i/>
          <w:sz w:val="22"/>
          <w:szCs w:val="22"/>
          <w:lang w:val="hr-HR"/>
        </w:rPr>
        <w:t xml:space="preserve"> po zakonu ovlaštena osoba za zastupanje pravne osobe gospodarskog subjekta  </w:t>
      </w:r>
    </w:p>
    <w:p w14:paraId="4E4FB9B1" w14:textId="77777777" w:rsidR="007D1DEB" w:rsidRPr="007D1DEB" w:rsidRDefault="007D1DEB" w:rsidP="007D1DEB">
      <w:pPr>
        <w:widowControl w:val="0"/>
        <w:autoSpaceDE w:val="0"/>
        <w:autoSpaceDN w:val="0"/>
        <w:adjustRightInd w:val="0"/>
        <w:rPr>
          <w:rFonts w:ascii="Arial" w:hAnsi="Arial" w:cs="Arial"/>
          <w:i/>
          <w:sz w:val="22"/>
          <w:szCs w:val="22"/>
          <w:lang w:val="hr-HR"/>
        </w:rPr>
      </w:pPr>
    </w:p>
    <w:p w14:paraId="639390A4" w14:textId="77777777" w:rsidR="007D1DEB" w:rsidRPr="007D1DEB" w:rsidRDefault="007D1DEB" w:rsidP="007D1DEB">
      <w:pPr>
        <w:widowControl w:val="0"/>
        <w:autoSpaceDE w:val="0"/>
        <w:autoSpaceDN w:val="0"/>
        <w:adjustRightInd w:val="0"/>
        <w:rPr>
          <w:rFonts w:ascii="Arial" w:hAnsi="Arial" w:cs="Arial"/>
          <w:i/>
          <w:sz w:val="22"/>
          <w:szCs w:val="22"/>
          <w:lang w:val="hr-HR"/>
        </w:rPr>
      </w:pPr>
      <w:r w:rsidRPr="007D1DEB">
        <w:rPr>
          <w:rFonts w:ascii="Arial" w:hAnsi="Arial" w:cs="Arial"/>
          <w:i/>
          <w:sz w:val="22"/>
          <w:szCs w:val="22"/>
          <w:lang w:val="hr-HR"/>
        </w:rPr>
        <w:t xml:space="preserve">_____________________________________________________________________________ </w:t>
      </w:r>
    </w:p>
    <w:p w14:paraId="2F20DF83" w14:textId="77777777" w:rsidR="007D1DEB" w:rsidRPr="007D1DEB" w:rsidRDefault="007D1DEB" w:rsidP="007D1DEB">
      <w:pPr>
        <w:widowControl w:val="0"/>
        <w:autoSpaceDE w:val="0"/>
        <w:autoSpaceDN w:val="0"/>
        <w:adjustRightInd w:val="0"/>
        <w:rPr>
          <w:rFonts w:ascii="Arial" w:hAnsi="Arial" w:cs="Arial"/>
          <w:i/>
          <w:sz w:val="22"/>
          <w:szCs w:val="22"/>
          <w:lang w:val="hr-HR"/>
        </w:rPr>
      </w:pPr>
    </w:p>
    <w:p w14:paraId="1B2B68B4" w14:textId="77777777" w:rsidR="007D1DEB" w:rsidRPr="007D1DEB" w:rsidRDefault="007D1DEB" w:rsidP="007D1DEB">
      <w:pPr>
        <w:widowControl w:val="0"/>
        <w:autoSpaceDE w:val="0"/>
        <w:autoSpaceDN w:val="0"/>
        <w:adjustRightInd w:val="0"/>
        <w:rPr>
          <w:rFonts w:ascii="Arial" w:hAnsi="Arial" w:cs="Arial"/>
          <w:i/>
          <w:sz w:val="22"/>
          <w:szCs w:val="22"/>
          <w:lang w:val="hr-HR"/>
        </w:rPr>
      </w:pPr>
      <w:r w:rsidRPr="007D1DEB">
        <w:rPr>
          <w:rFonts w:ascii="Arial" w:hAnsi="Arial" w:cs="Arial"/>
          <w:i/>
          <w:sz w:val="22"/>
          <w:szCs w:val="22"/>
          <w:lang w:val="hr-HR"/>
        </w:rPr>
        <w:t xml:space="preserve">_____________________________________________________________________________ </w:t>
      </w:r>
    </w:p>
    <w:p w14:paraId="6B5C7923" w14:textId="77777777" w:rsidR="007D1DEB" w:rsidRPr="007D1DEB" w:rsidRDefault="007D1DEB" w:rsidP="007D1DEB">
      <w:pPr>
        <w:widowControl w:val="0"/>
        <w:autoSpaceDE w:val="0"/>
        <w:autoSpaceDN w:val="0"/>
        <w:adjustRightInd w:val="0"/>
        <w:rPr>
          <w:rFonts w:ascii="Arial" w:hAnsi="Arial" w:cs="Arial"/>
          <w:i/>
          <w:iCs/>
          <w:color w:val="808080"/>
          <w:sz w:val="22"/>
          <w:szCs w:val="22"/>
          <w:lang w:val="hr-HR"/>
        </w:rPr>
      </w:pPr>
      <w:r w:rsidRPr="007D1DEB">
        <w:rPr>
          <w:rFonts w:ascii="Arial" w:hAnsi="Arial" w:cs="Arial"/>
          <w:i/>
          <w:iCs/>
          <w:color w:val="808080"/>
          <w:sz w:val="22"/>
          <w:szCs w:val="22"/>
          <w:lang w:val="hr-HR"/>
        </w:rPr>
        <w:t xml:space="preserve">                 </w:t>
      </w:r>
    </w:p>
    <w:p w14:paraId="55A012F3" w14:textId="77777777" w:rsidR="007D1DEB" w:rsidRPr="007D1DEB" w:rsidRDefault="007D1DEB" w:rsidP="007D1DEB">
      <w:pPr>
        <w:widowControl w:val="0"/>
        <w:autoSpaceDE w:val="0"/>
        <w:autoSpaceDN w:val="0"/>
        <w:adjustRightInd w:val="0"/>
        <w:rPr>
          <w:rFonts w:ascii="Arial" w:hAnsi="Arial" w:cs="Arial"/>
          <w:i/>
          <w:iCs/>
          <w:color w:val="808080"/>
          <w:sz w:val="22"/>
          <w:szCs w:val="22"/>
          <w:lang w:val="hr-HR"/>
        </w:rPr>
      </w:pPr>
      <w:r w:rsidRPr="007D1DEB">
        <w:rPr>
          <w:rFonts w:ascii="Arial" w:hAnsi="Arial" w:cs="Arial"/>
          <w:i/>
          <w:iCs/>
          <w:color w:val="808080"/>
          <w:sz w:val="22"/>
          <w:szCs w:val="22"/>
          <w:lang w:val="hr-HR"/>
        </w:rPr>
        <w:t xml:space="preserve">                               (naziv i adresa gospodarskog subjekta, OIB)</w:t>
      </w:r>
    </w:p>
    <w:p w14:paraId="7903C905" w14:textId="77777777" w:rsidR="007D1DEB" w:rsidRPr="007D1DEB" w:rsidRDefault="007D1DEB" w:rsidP="007D1DEB">
      <w:pPr>
        <w:widowControl w:val="0"/>
        <w:autoSpaceDE w:val="0"/>
        <w:autoSpaceDN w:val="0"/>
        <w:adjustRightInd w:val="0"/>
        <w:rPr>
          <w:rFonts w:ascii="Arial" w:hAnsi="Arial" w:cs="Arial"/>
          <w:i/>
          <w:color w:val="808080"/>
          <w:sz w:val="22"/>
          <w:szCs w:val="22"/>
          <w:lang w:val="hr-HR"/>
        </w:rPr>
      </w:pPr>
    </w:p>
    <w:p w14:paraId="2143AF5E" w14:textId="77777777" w:rsidR="007D1DEB" w:rsidRPr="007D1DEB" w:rsidRDefault="007D1DEB" w:rsidP="007D1DEB">
      <w:pPr>
        <w:widowControl w:val="0"/>
        <w:autoSpaceDE w:val="0"/>
        <w:autoSpaceDN w:val="0"/>
        <w:adjustRightInd w:val="0"/>
        <w:jc w:val="both"/>
        <w:rPr>
          <w:rFonts w:ascii="Arial" w:hAnsi="Arial" w:cs="Arial"/>
          <w:i/>
          <w:color w:val="auto"/>
          <w:sz w:val="22"/>
          <w:szCs w:val="22"/>
          <w:lang w:val="hr-HR"/>
        </w:rPr>
      </w:pPr>
      <w:r w:rsidRPr="007D1DEB">
        <w:rPr>
          <w:rFonts w:ascii="Arial" w:hAnsi="Arial" w:cs="Arial"/>
          <w:i/>
          <w:color w:val="808080"/>
          <w:sz w:val="22"/>
          <w:szCs w:val="22"/>
          <w:lang w:val="hr-HR"/>
        </w:rPr>
        <w:br/>
      </w:r>
      <w:r w:rsidRPr="007D1DEB">
        <w:rPr>
          <w:rFonts w:ascii="Arial" w:hAnsi="Arial" w:cs="Arial"/>
          <w:i/>
          <w:sz w:val="22"/>
          <w:szCs w:val="22"/>
          <w:lang w:val="hr-HR"/>
        </w:rPr>
        <w:t xml:space="preserve">pod materijalnom i kaznenom odgovornošću izjavljujem za sebe i za gospodarski subjekt, da protiv mene osobno niti protiv gospodarskog subjekta kojeg </w:t>
      </w:r>
      <w:r w:rsidRPr="007D1DEB">
        <w:rPr>
          <w:rFonts w:ascii="Arial" w:hAnsi="Arial" w:cs="Arial"/>
          <w:i/>
          <w:color w:val="auto"/>
          <w:sz w:val="22"/>
          <w:szCs w:val="22"/>
          <w:lang w:val="hr-HR"/>
        </w:rPr>
        <w:t>zastupam nije izrečena pravomoćna osuđujuća presuda za jedno ili više slijedećih kaznenih dijela, iz članka 251. ZJN 2016 odnosno za odgavarajuća kaznena djela prema propisima države sjedišta gospodarskog subjekta ili države čiji sam ja, kao osoba ovlaštena po zakonu za zastupanje gospodarkog subjekta državljanin.</w:t>
      </w:r>
    </w:p>
    <w:p w14:paraId="3CAB6804" w14:textId="77777777" w:rsidR="007D1DEB" w:rsidRPr="007D1DEB" w:rsidRDefault="007D1DEB" w:rsidP="007D1DEB">
      <w:pPr>
        <w:widowControl w:val="0"/>
        <w:autoSpaceDE w:val="0"/>
        <w:autoSpaceDN w:val="0"/>
        <w:adjustRightInd w:val="0"/>
        <w:rPr>
          <w:rFonts w:ascii="Arial" w:hAnsi="Arial" w:cs="Arial"/>
          <w:i/>
          <w:sz w:val="22"/>
          <w:szCs w:val="22"/>
          <w:lang w:val="hr-HR"/>
        </w:rPr>
      </w:pPr>
    </w:p>
    <w:p w14:paraId="16C22424" w14:textId="77777777" w:rsidR="007D1DEB" w:rsidRPr="007D1DEB" w:rsidRDefault="007D1DEB" w:rsidP="007D1DEB">
      <w:pPr>
        <w:widowControl w:val="0"/>
        <w:autoSpaceDE w:val="0"/>
        <w:autoSpaceDN w:val="0"/>
        <w:adjustRightInd w:val="0"/>
        <w:jc w:val="both"/>
        <w:rPr>
          <w:rFonts w:ascii="Arial" w:hAnsi="Arial" w:cs="Arial"/>
          <w:i/>
          <w:sz w:val="22"/>
          <w:szCs w:val="22"/>
          <w:lang w:val="hr-HR"/>
        </w:rPr>
      </w:pPr>
    </w:p>
    <w:p w14:paraId="30F145E2" w14:textId="77777777" w:rsidR="007D1DEB" w:rsidRPr="007D1DEB" w:rsidRDefault="007D1DEB" w:rsidP="007D1DEB">
      <w:pPr>
        <w:widowControl w:val="0"/>
        <w:autoSpaceDE w:val="0"/>
        <w:autoSpaceDN w:val="0"/>
        <w:adjustRightInd w:val="0"/>
        <w:jc w:val="both"/>
        <w:rPr>
          <w:rFonts w:ascii="Arial" w:hAnsi="Arial" w:cs="Arial"/>
          <w:i/>
          <w:sz w:val="22"/>
          <w:szCs w:val="22"/>
          <w:lang w:val="hr-HR"/>
        </w:rPr>
      </w:pPr>
      <w:r w:rsidRPr="007D1DEB">
        <w:rPr>
          <w:rFonts w:ascii="Arial" w:hAnsi="Arial" w:cs="Arial"/>
          <w:i/>
          <w:sz w:val="22"/>
          <w:szCs w:val="22"/>
          <w:lang w:val="hr-HR"/>
        </w:rPr>
        <w:t>U ________________, __________. godine.</w:t>
      </w:r>
    </w:p>
    <w:p w14:paraId="3312A98C" w14:textId="77777777" w:rsidR="007D1DEB" w:rsidRPr="007D1DEB" w:rsidRDefault="007D1DEB" w:rsidP="007D1DEB">
      <w:pPr>
        <w:contextualSpacing/>
        <w:jc w:val="right"/>
        <w:rPr>
          <w:rFonts w:ascii="Arial" w:hAnsi="Arial" w:cs="Arial"/>
          <w:i/>
          <w:color w:val="auto"/>
          <w:sz w:val="22"/>
          <w:szCs w:val="22"/>
          <w:lang w:val="pl-PL" w:eastAsia="en-US"/>
        </w:rPr>
      </w:pPr>
    </w:p>
    <w:p w14:paraId="6DFF2D68" w14:textId="77777777" w:rsidR="007D1DEB" w:rsidRPr="007D1DEB" w:rsidRDefault="007D1DEB" w:rsidP="007D1DEB">
      <w:pPr>
        <w:ind w:left="4395" w:hanging="284"/>
        <w:contextualSpacing/>
        <w:jc w:val="center"/>
        <w:rPr>
          <w:rFonts w:ascii="Arial" w:hAnsi="Arial" w:cs="Arial"/>
          <w:i/>
          <w:color w:val="auto"/>
          <w:sz w:val="21"/>
          <w:szCs w:val="21"/>
          <w:lang w:val="pl-PL" w:eastAsia="en-US"/>
        </w:rPr>
      </w:pPr>
      <w:r w:rsidRPr="007D1DEB">
        <w:rPr>
          <w:rFonts w:ascii="Arial" w:hAnsi="Arial" w:cs="Arial"/>
          <w:i/>
          <w:color w:val="auto"/>
          <w:sz w:val="21"/>
          <w:szCs w:val="21"/>
          <w:lang w:val="pl-PL" w:eastAsia="en-US"/>
        </w:rPr>
        <w:t xml:space="preserve">                              Ovlaštena osoba za zastupanje</w:t>
      </w:r>
    </w:p>
    <w:p w14:paraId="717DEEE8" w14:textId="77777777" w:rsidR="007D1DEB" w:rsidRPr="007D1DEB" w:rsidRDefault="007D1DEB" w:rsidP="007D1DEB">
      <w:pPr>
        <w:ind w:left="4395" w:firstLine="1701"/>
        <w:contextualSpacing/>
        <w:jc w:val="center"/>
        <w:rPr>
          <w:rFonts w:ascii="Arial" w:hAnsi="Arial" w:cs="Arial"/>
          <w:b/>
          <w:i/>
          <w:color w:val="auto"/>
          <w:sz w:val="21"/>
          <w:szCs w:val="21"/>
          <w:lang w:val="pl-PL" w:eastAsia="en-US"/>
        </w:rPr>
      </w:pPr>
      <w:r w:rsidRPr="007D1DEB">
        <w:rPr>
          <w:rFonts w:ascii="Arial" w:hAnsi="Arial" w:cs="Arial"/>
          <w:i/>
          <w:color w:val="auto"/>
          <w:sz w:val="21"/>
          <w:szCs w:val="21"/>
          <w:lang w:val="pl-PL" w:eastAsia="en-US"/>
        </w:rPr>
        <w:t>Ponuditelja:</w:t>
      </w:r>
    </w:p>
    <w:p w14:paraId="07432B80" w14:textId="77777777" w:rsidR="007D1DEB" w:rsidRPr="007D1DEB" w:rsidRDefault="007D1DEB" w:rsidP="007D1DEB">
      <w:pPr>
        <w:spacing w:line="360" w:lineRule="auto"/>
        <w:ind w:left="3686" w:hanging="851"/>
        <w:jc w:val="both"/>
        <w:rPr>
          <w:rFonts w:ascii="Arial" w:hAnsi="Arial" w:cs="Arial"/>
          <w:b/>
          <w:i/>
          <w:color w:val="auto"/>
          <w:sz w:val="22"/>
          <w:szCs w:val="22"/>
          <w:lang w:val="pl-PL" w:eastAsia="en-US"/>
        </w:rPr>
      </w:pPr>
    </w:p>
    <w:p w14:paraId="36E892A9" w14:textId="77777777" w:rsidR="007D1DEB" w:rsidRPr="007D1DEB" w:rsidRDefault="007D1DEB" w:rsidP="007D1DEB">
      <w:pPr>
        <w:spacing w:line="360" w:lineRule="auto"/>
        <w:ind w:left="3686" w:hanging="851"/>
        <w:jc w:val="both"/>
        <w:rPr>
          <w:rFonts w:ascii="Arial" w:hAnsi="Arial" w:cs="Arial"/>
          <w:i/>
          <w:color w:val="auto"/>
          <w:sz w:val="22"/>
          <w:szCs w:val="22"/>
          <w:lang w:val="pl-PL" w:eastAsia="en-US"/>
        </w:rPr>
      </w:pPr>
      <w:r w:rsidRPr="007D1DEB">
        <w:rPr>
          <w:rFonts w:ascii="Arial" w:hAnsi="Arial" w:cs="Arial"/>
          <w:i/>
          <w:color w:val="auto"/>
          <w:sz w:val="21"/>
          <w:szCs w:val="21"/>
          <w:lang w:val="pl-PL" w:eastAsia="en-US"/>
        </w:rPr>
        <w:t xml:space="preserve">   M.P.</w:t>
      </w:r>
      <w:r w:rsidR="008E620A">
        <w:rPr>
          <w:rFonts w:ascii="Arial" w:hAnsi="Arial" w:cs="Arial"/>
          <w:i/>
          <w:color w:val="auto"/>
          <w:sz w:val="22"/>
          <w:szCs w:val="22"/>
          <w:lang w:val="pl-PL" w:eastAsia="en-US"/>
        </w:rPr>
        <w:t xml:space="preserve">  </w:t>
      </w:r>
      <w:r w:rsidRPr="007D1DEB">
        <w:rPr>
          <w:rFonts w:ascii="Arial" w:hAnsi="Arial" w:cs="Arial"/>
          <w:i/>
          <w:color w:val="auto"/>
          <w:sz w:val="22"/>
          <w:szCs w:val="22"/>
          <w:lang w:val="pl-PL" w:eastAsia="en-US"/>
        </w:rPr>
        <w:t xml:space="preserve">   ___________________________ </w:t>
      </w:r>
    </w:p>
    <w:p w14:paraId="134F29F9" w14:textId="77777777" w:rsidR="007D1DEB" w:rsidRPr="007D1DEB" w:rsidRDefault="007D1DEB" w:rsidP="007D1DEB">
      <w:pPr>
        <w:widowControl w:val="0"/>
        <w:autoSpaceDE w:val="0"/>
        <w:autoSpaceDN w:val="0"/>
        <w:adjustRightInd w:val="0"/>
        <w:ind w:left="2880" w:firstLine="720"/>
        <w:jc w:val="both"/>
        <w:rPr>
          <w:rFonts w:ascii="Arial" w:hAnsi="Arial" w:cs="Arial"/>
          <w:i/>
          <w:iCs/>
          <w:color w:val="808080"/>
          <w:sz w:val="18"/>
          <w:szCs w:val="18"/>
          <w:lang w:val="hr-HR"/>
        </w:rPr>
      </w:pPr>
    </w:p>
    <w:p w14:paraId="5F0A015C" w14:textId="77777777" w:rsidR="00FF08B8" w:rsidRPr="00FF08B8" w:rsidRDefault="007D1DEB" w:rsidP="007D1DEB">
      <w:pPr>
        <w:tabs>
          <w:tab w:val="center" w:pos="4320"/>
          <w:tab w:val="right" w:pos="8640"/>
        </w:tabs>
        <w:spacing w:before="240"/>
        <w:ind w:right="244"/>
        <w:rPr>
          <w:rFonts w:ascii="Arial" w:hAnsi="Arial" w:cs="Arial"/>
          <w:b/>
          <w:i/>
          <w:sz w:val="21"/>
          <w:szCs w:val="21"/>
        </w:rPr>
      </w:pPr>
      <w:r w:rsidRPr="007D1DEB">
        <w:rPr>
          <w:rFonts w:ascii="Arial" w:hAnsi="Arial" w:cs="Arial"/>
          <w:i/>
          <w:iCs/>
          <w:color w:val="808080"/>
          <w:sz w:val="18"/>
          <w:szCs w:val="18"/>
          <w:lang w:val="hr-HR"/>
        </w:rPr>
        <w:br w:type="page"/>
      </w:r>
      <w:r w:rsidR="00FF08B8" w:rsidRPr="00FF08B8">
        <w:rPr>
          <w:rFonts w:ascii="Arial" w:hAnsi="Arial" w:cs="Arial"/>
          <w:i/>
          <w:color w:val="auto"/>
          <w:sz w:val="21"/>
          <w:szCs w:val="21"/>
          <w:lang w:val="hr-HR"/>
        </w:rPr>
        <w:lastRenderedPageBreak/>
        <w:t xml:space="preserve"> </w:t>
      </w:r>
      <w:r w:rsidR="00FF08B8" w:rsidRPr="00FF08B8">
        <w:rPr>
          <w:rFonts w:ascii="Arial" w:hAnsi="Arial" w:cs="Arial"/>
          <w:i/>
          <w:color w:val="auto"/>
          <w:sz w:val="21"/>
          <w:szCs w:val="21"/>
          <w:lang w:val="hr-HR"/>
        </w:rPr>
        <w:tab/>
      </w:r>
      <w:r w:rsidR="00FF08B8" w:rsidRPr="00FF08B8">
        <w:rPr>
          <w:rFonts w:ascii="Arial" w:hAnsi="Arial" w:cs="Arial"/>
          <w:i/>
          <w:color w:val="auto"/>
          <w:sz w:val="21"/>
          <w:szCs w:val="21"/>
          <w:lang w:val="hr-HR"/>
        </w:rPr>
        <w:tab/>
      </w:r>
    </w:p>
    <w:p w14:paraId="1DE30057" w14:textId="77777777" w:rsidR="005D5A55" w:rsidRPr="00376650" w:rsidRDefault="005D5A55" w:rsidP="00EC48C6">
      <w:pPr>
        <w:pStyle w:val="Zaglavlje"/>
        <w:tabs>
          <w:tab w:val="left" w:pos="284"/>
        </w:tabs>
        <w:spacing w:before="240"/>
        <w:ind w:right="244"/>
        <w:jc w:val="right"/>
        <w:rPr>
          <w:rFonts w:ascii="Arial" w:hAnsi="Arial" w:cs="Arial"/>
          <w:b/>
          <w:szCs w:val="22"/>
        </w:rPr>
      </w:pPr>
    </w:p>
    <w:p w14:paraId="2890BBE2" w14:textId="77777777" w:rsidR="005D5A55" w:rsidRPr="00376650" w:rsidRDefault="005D5A55" w:rsidP="00EC48C6">
      <w:pPr>
        <w:pStyle w:val="Zaglavlje"/>
        <w:tabs>
          <w:tab w:val="left" w:pos="284"/>
        </w:tabs>
        <w:spacing w:before="240"/>
        <w:ind w:right="244"/>
        <w:jc w:val="right"/>
        <w:rPr>
          <w:rFonts w:ascii="Arial" w:hAnsi="Arial" w:cs="Arial"/>
          <w:b/>
          <w:szCs w:val="22"/>
        </w:rPr>
      </w:pPr>
    </w:p>
    <w:p w14:paraId="5384A25E" w14:textId="77777777" w:rsidR="005D5A55" w:rsidRPr="00376650" w:rsidRDefault="005D5A55" w:rsidP="00EC48C6">
      <w:pPr>
        <w:pStyle w:val="Zaglavlje"/>
        <w:tabs>
          <w:tab w:val="left" w:pos="284"/>
        </w:tabs>
        <w:spacing w:before="240"/>
        <w:ind w:right="244"/>
        <w:jc w:val="right"/>
        <w:rPr>
          <w:rFonts w:ascii="Arial" w:hAnsi="Arial" w:cs="Arial"/>
          <w:b/>
          <w:szCs w:val="22"/>
        </w:rPr>
      </w:pPr>
    </w:p>
    <w:p w14:paraId="2255E51D" w14:textId="77777777" w:rsidR="00FF101B" w:rsidRPr="00376650" w:rsidRDefault="00FF101B" w:rsidP="00EC48C6">
      <w:pPr>
        <w:pStyle w:val="Zaglavlje"/>
        <w:tabs>
          <w:tab w:val="left" w:pos="284"/>
        </w:tabs>
        <w:spacing w:before="240"/>
        <w:ind w:right="244"/>
        <w:jc w:val="right"/>
        <w:rPr>
          <w:rFonts w:ascii="Arial" w:hAnsi="Arial" w:cs="Arial"/>
          <w:b/>
          <w:szCs w:val="22"/>
        </w:rPr>
      </w:pPr>
    </w:p>
    <w:p w14:paraId="544351C4" w14:textId="77777777" w:rsidR="00FF101B" w:rsidRPr="00376650" w:rsidRDefault="00FF101B" w:rsidP="00EC48C6">
      <w:pPr>
        <w:pStyle w:val="Zaglavlje"/>
        <w:tabs>
          <w:tab w:val="left" w:pos="284"/>
        </w:tabs>
        <w:spacing w:before="240"/>
        <w:ind w:right="244"/>
        <w:jc w:val="right"/>
        <w:rPr>
          <w:rFonts w:ascii="Arial" w:hAnsi="Arial" w:cs="Arial"/>
          <w:b/>
          <w:szCs w:val="22"/>
        </w:rPr>
      </w:pPr>
    </w:p>
    <w:p w14:paraId="35A4A9F0" w14:textId="77777777" w:rsidR="00FF101B" w:rsidRPr="00376650" w:rsidRDefault="00FF101B" w:rsidP="00EC48C6">
      <w:pPr>
        <w:pStyle w:val="Zaglavlje"/>
        <w:tabs>
          <w:tab w:val="left" w:pos="284"/>
        </w:tabs>
        <w:spacing w:before="240"/>
        <w:ind w:right="244"/>
        <w:jc w:val="right"/>
        <w:rPr>
          <w:rFonts w:ascii="Arial" w:hAnsi="Arial" w:cs="Arial"/>
          <w:b/>
          <w:szCs w:val="22"/>
        </w:rPr>
      </w:pPr>
    </w:p>
    <w:p w14:paraId="09183EF2" w14:textId="77777777" w:rsidR="00FF101B" w:rsidRPr="00376650" w:rsidRDefault="00FF101B" w:rsidP="00EC48C6">
      <w:pPr>
        <w:pStyle w:val="Zaglavlje"/>
        <w:tabs>
          <w:tab w:val="left" w:pos="284"/>
        </w:tabs>
        <w:spacing w:before="240"/>
        <w:ind w:right="244"/>
        <w:jc w:val="right"/>
        <w:rPr>
          <w:rFonts w:ascii="Arial" w:hAnsi="Arial" w:cs="Arial"/>
          <w:b/>
          <w:szCs w:val="22"/>
        </w:rPr>
      </w:pPr>
    </w:p>
    <w:p w14:paraId="02338CD4" w14:textId="77777777" w:rsidR="00FF101B" w:rsidRDefault="00FF101B" w:rsidP="00EC48C6">
      <w:pPr>
        <w:pStyle w:val="Zaglavlje"/>
        <w:tabs>
          <w:tab w:val="left" w:pos="284"/>
        </w:tabs>
        <w:spacing w:before="240"/>
        <w:ind w:right="244"/>
        <w:jc w:val="right"/>
        <w:rPr>
          <w:rFonts w:ascii="Arial" w:hAnsi="Arial" w:cs="Arial"/>
          <w:b/>
          <w:i/>
          <w:szCs w:val="22"/>
        </w:rPr>
      </w:pPr>
    </w:p>
    <w:p w14:paraId="0EAE5C5D" w14:textId="77777777" w:rsidR="00FF101B" w:rsidRDefault="00FF101B" w:rsidP="00EC48C6">
      <w:pPr>
        <w:pStyle w:val="Zaglavlje"/>
        <w:tabs>
          <w:tab w:val="left" w:pos="284"/>
        </w:tabs>
        <w:spacing w:before="240"/>
        <w:ind w:right="244"/>
        <w:jc w:val="right"/>
        <w:rPr>
          <w:rFonts w:ascii="Arial" w:hAnsi="Arial" w:cs="Arial"/>
          <w:b/>
          <w:i/>
          <w:szCs w:val="22"/>
        </w:rPr>
      </w:pPr>
    </w:p>
    <w:p w14:paraId="521A09DE" w14:textId="77777777" w:rsidR="00FF101B" w:rsidRDefault="00FF101B" w:rsidP="00EC48C6">
      <w:pPr>
        <w:pStyle w:val="Zaglavlje"/>
        <w:tabs>
          <w:tab w:val="left" w:pos="284"/>
        </w:tabs>
        <w:spacing w:before="240"/>
        <w:ind w:right="244"/>
        <w:jc w:val="right"/>
        <w:rPr>
          <w:rFonts w:ascii="Arial" w:hAnsi="Arial" w:cs="Arial"/>
          <w:b/>
          <w:i/>
          <w:szCs w:val="22"/>
        </w:rPr>
      </w:pPr>
    </w:p>
    <w:p w14:paraId="4BF96F53" w14:textId="77777777" w:rsidR="00FF101B" w:rsidRDefault="00FF101B" w:rsidP="00EC48C6">
      <w:pPr>
        <w:pStyle w:val="Zaglavlje"/>
        <w:tabs>
          <w:tab w:val="left" w:pos="284"/>
        </w:tabs>
        <w:spacing w:before="240"/>
        <w:ind w:right="244"/>
        <w:jc w:val="right"/>
        <w:rPr>
          <w:rFonts w:ascii="Arial" w:hAnsi="Arial" w:cs="Arial"/>
          <w:b/>
          <w:i/>
          <w:szCs w:val="22"/>
        </w:rPr>
      </w:pPr>
    </w:p>
    <w:p w14:paraId="3B30AFA6" w14:textId="77777777" w:rsidR="00FF101B" w:rsidRDefault="00FF101B" w:rsidP="00EC48C6">
      <w:pPr>
        <w:pStyle w:val="Zaglavlje"/>
        <w:tabs>
          <w:tab w:val="left" w:pos="284"/>
        </w:tabs>
        <w:spacing w:before="240"/>
        <w:ind w:right="244"/>
        <w:jc w:val="right"/>
        <w:rPr>
          <w:rFonts w:ascii="Arial" w:hAnsi="Arial" w:cs="Arial"/>
          <w:b/>
          <w:i/>
          <w:szCs w:val="22"/>
        </w:rPr>
      </w:pPr>
    </w:p>
    <w:p w14:paraId="55CF4DBE" w14:textId="77777777" w:rsidR="00FF101B" w:rsidRPr="002A0EFB" w:rsidRDefault="00FF101B" w:rsidP="00EC48C6">
      <w:pPr>
        <w:pStyle w:val="Zaglavlje"/>
        <w:tabs>
          <w:tab w:val="left" w:pos="284"/>
        </w:tabs>
        <w:spacing w:before="240"/>
        <w:ind w:right="244"/>
        <w:jc w:val="right"/>
        <w:rPr>
          <w:rFonts w:ascii="Arial" w:hAnsi="Arial" w:cs="Arial"/>
          <w:b/>
          <w:i/>
          <w:szCs w:val="22"/>
        </w:rPr>
      </w:pPr>
    </w:p>
    <w:p w14:paraId="0CE65515" w14:textId="77777777" w:rsidR="005F1311" w:rsidRDefault="00D4407A" w:rsidP="003E50E9">
      <w:pPr>
        <w:tabs>
          <w:tab w:val="left" w:pos="284"/>
          <w:tab w:val="left" w:pos="315"/>
          <w:tab w:val="center" w:pos="4919"/>
        </w:tabs>
        <w:ind w:right="227"/>
        <w:jc w:val="center"/>
        <w:rPr>
          <w:rFonts w:ascii="Arial" w:hAnsi="Arial" w:cs="Arial"/>
          <w:b/>
          <w:i/>
          <w:color w:val="auto"/>
          <w:sz w:val="22"/>
          <w:szCs w:val="22"/>
          <w:lang w:val="hr-HR"/>
        </w:rPr>
      </w:pPr>
      <w:r w:rsidRPr="002A0EFB">
        <w:rPr>
          <w:rFonts w:ascii="Arial" w:hAnsi="Arial" w:cs="Arial"/>
          <w:b/>
          <w:i/>
          <w:color w:val="auto"/>
          <w:sz w:val="22"/>
          <w:szCs w:val="22"/>
          <w:lang w:val="hr-HR"/>
        </w:rPr>
        <w:t>TROŠKOVNIK</w:t>
      </w:r>
    </w:p>
    <w:p w14:paraId="7B5ABF0C" w14:textId="77777777" w:rsidR="00A30A88" w:rsidRPr="002A0EFB" w:rsidRDefault="00A30A88" w:rsidP="003E50E9">
      <w:pPr>
        <w:tabs>
          <w:tab w:val="left" w:pos="284"/>
          <w:tab w:val="left" w:pos="315"/>
          <w:tab w:val="center" w:pos="4919"/>
        </w:tabs>
        <w:ind w:right="227"/>
        <w:jc w:val="center"/>
        <w:rPr>
          <w:rFonts w:ascii="Arial" w:hAnsi="Arial" w:cs="Arial"/>
          <w:b/>
          <w:i/>
          <w:color w:val="auto"/>
          <w:sz w:val="22"/>
          <w:szCs w:val="22"/>
          <w:lang w:val="hr-HR"/>
        </w:rPr>
      </w:pPr>
      <w:r>
        <w:rPr>
          <w:rFonts w:ascii="Arial" w:hAnsi="Arial" w:cs="Arial"/>
          <w:b/>
          <w:i/>
          <w:color w:val="auto"/>
          <w:sz w:val="22"/>
          <w:szCs w:val="22"/>
          <w:lang w:val="hr-HR"/>
        </w:rPr>
        <w:t xml:space="preserve">-priložen </w:t>
      </w:r>
      <w:r w:rsidR="00BD601D">
        <w:rPr>
          <w:rFonts w:ascii="Arial" w:hAnsi="Arial" w:cs="Arial"/>
          <w:b/>
          <w:i/>
          <w:color w:val="auto"/>
          <w:sz w:val="22"/>
          <w:szCs w:val="22"/>
          <w:lang w:val="hr-HR"/>
        </w:rPr>
        <w:t>odvojeno</w:t>
      </w:r>
    </w:p>
    <w:p w14:paraId="636026F1" w14:textId="77777777" w:rsidR="00D4407A" w:rsidRPr="002A0EFB" w:rsidRDefault="00D4407A" w:rsidP="002A0EFB">
      <w:pPr>
        <w:tabs>
          <w:tab w:val="left" w:pos="284"/>
        </w:tabs>
        <w:ind w:right="227"/>
        <w:jc w:val="both"/>
        <w:rPr>
          <w:rFonts w:ascii="Arial" w:hAnsi="Arial" w:cs="Arial"/>
          <w:b/>
          <w:i/>
          <w:color w:val="auto"/>
          <w:sz w:val="22"/>
          <w:szCs w:val="22"/>
          <w:lang w:val="hr-HR"/>
        </w:rPr>
      </w:pPr>
    </w:p>
    <w:sectPr w:rsidR="00D4407A" w:rsidRPr="002A0EFB" w:rsidSect="002B3556">
      <w:footerReference w:type="even" r:id="rId10"/>
      <w:footerReference w:type="default" r:id="rId11"/>
      <w:footnotePr>
        <w:numFmt w:val="upperRoman"/>
      </w:footnotePr>
      <w:type w:val="continuous"/>
      <w:pgSz w:w="11907" w:h="16839" w:code="9"/>
      <w:pgMar w:top="720" w:right="709" w:bottom="567" w:left="1134"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EFB8" w14:textId="77777777" w:rsidR="00A3322E" w:rsidRDefault="00A3322E">
      <w:r>
        <w:separator/>
      </w:r>
    </w:p>
  </w:endnote>
  <w:endnote w:type="continuationSeparator" w:id="0">
    <w:p w14:paraId="59BDFDC4" w14:textId="77777777" w:rsidR="00A3322E" w:rsidRDefault="00A3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O_Bookman-Norm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Bold">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E745" w14:textId="77777777" w:rsidR="00C311B7" w:rsidRDefault="00C311B7" w:rsidP="000D5C06">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3523DB3" w14:textId="77777777" w:rsidR="00C311B7" w:rsidRDefault="00C311B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4AB7" w14:textId="77777777" w:rsidR="00C311B7" w:rsidRPr="00EF3DA0" w:rsidRDefault="00C311B7" w:rsidP="000D5C06">
    <w:pPr>
      <w:pStyle w:val="Podnoje"/>
      <w:framePr w:wrap="around" w:vAnchor="text" w:hAnchor="margin" w:xAlign="center" w:y="1"/>
      <w:rPr>
        <w:rStyle w:val="Brojstranice"/>
        <w:rFonts w:ascii="Arial" w:hAnsi="Arial" w:cs="Arial"/>
        <w:b/>
        <w:i/>
        <w:sz w:val="18"/>
        <w:szCs w:val="18"/>
      </w:rPr>
    </w:pPr>
    <w:r w:rsidRPr="00EF3DA0">
      <w:rPr>
        <w:rStyle w:val="Brojstranice"/>
        <w:rFonts w:ascii="Arial" w:hAnsi="Arial" w:cs="Arial"/>
        <w:b/>
        <w:i/>
        <w:sz w:val="18"/>
        <w:szCs w:val="18"/>
      </w:rPr>
      <w:fldChar w:fldCharType="begin"/>
    </w:r>
    <w:r w:rsidRPr="00EF3DA0">
      <w:rPr>
        <w:rStyle w:val="Brojstranice"/>
        <w:rFonts w:ascii="Arial" w:hAnsi="Arial" w:cs="Arial"/>
        <w:b/>
        <w:i/>
        <w:sz w:val="18"/>
        <w:szCs w:val="18"/>
      </w:rPr>
      <w:instrText xml:space="preserve">PAGE  </w:instrText>
    </w:r>
    <w:r w:rsidRPr="00EF3DA0">
      <w:rPr>
        <w:rStyle w:val="Brojstranice"/>
        <w:rFonts w:ascii="Arial" w:hAnsi="Arial" w:cs="Arial"/>
        <w:b/>
        <w:i/>
        <w:sz w:val="18"/>
        <w:szCs w:val="18"/>
      </w:rPr>
      <w:fldChar w:fldCharType="separate"/>
    </w:r>
    <w:r>
      <w:rPr>
        <w:rStyle w:val="Brojstranice"/>
        <w:rFonts w:ascii="Arial" w:hAnsi="Arial" w:cs="Arial"/>
        <w:b/>
        <w:i/>
        <w:noProof/>
        <w:sz w:val="18"/>
        <w:szCs w:val="18"/>
      </w:rPr>
      <w:t>7</w:t>
    </w:r>
    <w:r w:rsidRPr="00EF3DA0">
      <w:rPr>
        <w:rStyle w:val="Brojstranice"/>
        <w:rFonts w:ascii="Arial" w:hAnsi="Arial" w:cs="Arial"/>
        <w:b/>
        <w:i/>
        <w:sz w:val="18"/>
        <w:szCs w:val="18"/>
      </w:rPr>
      <w:fldChar w:fldCharType="end"/>
    </w:r>
  </w:p>
  <w:p w14:paraId="7C3E5293" w14:textId="77777777" w:rsidR="00C311B7" w:rsidRDefault="00C311B7" w:rsidP="00610FC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B038" w14:textId="77777777" w:rsidR="00A3322E" w:rsidRDefault="00A3322E">
      <w:r>
        <w:separator/>
      </w:r>
    </w:p>
  </w:footnote>
  <w:footnote w:type="continuationSeparator" w:id="0">
    <w:p w14:paraId="7202B0DC" w14:textId="77777777" w:rsidR="00A3322E" w:rsidRDefault="00A3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500"/>
    <w:multiLevelType w:val="multilevel"/>
    <w:tmpl w:val="B5783D5C"/>
    <w:lvl w:ilvl="0">
      <w:start w:val="4"/>
      <w:numFmt w:val="decimal"/>
      <w:lvlText w:val="%1"/>
      <w:lvlJc w:val="left"/>
      <w:pPr>
        <w:ind w:left="541" w:hanging="409"/>
      </w:pPr>
      <w:rPr>
        <w:rFonts w:hint="default"/>
      </w:rPr>
    </w:lvl>
    <w:lvl w:ilvl="1">
      <w:start w:val="1"/>
      <w:numFmt w:val="decimal"/>
      <w:lvlText w:val="%1.%2."/>
      <w:lvlJc w:val="left"/>
      <w:pPr>
        <w:ind w:left="541" w:hanging="409"/>
      </w:pPr>
      <w:rPr>
        <w:rFonts w:ascii="Arial" w:eastAsia="Arial" w:hAnsi="Arial" w:hint="default"/>
        <w:b/>
        <w:bCs/>
        <w:i/>
        <w:sz w:val="21"/>
        <w:szCs w:val="21"/>
      </w:rPr>
    </w:lvl>
    <w:lvl w:ilvl="2">
      <w:start w:val="1"/>
      <w:numFmt w:val="lowerLetter"/>
      <w:lvlText w:val="%3)"/>
      <w:lvlJc w:val="left"/>
      <w:pPr>
        <w:ind w:left="853" w:hanging="360"/>
      </w:pPr>
      <w:rPr>
        <w:rFonts w:ascii="Arial" w:eastAsia="Arial" w:hAnsi="Arial" w:hint="default"/>
        <w:b/>
        <w:bCs/>
        <w:i/>
        <w:sz w:val="21"/>
        <w:szCs w:val="21"/>
      </w:rPr>
    </w:lvl>
    <w:lvl w:ilvl="3">
      <w:start w:val="1"/>
      <w:numFmt w:val="bullet"/>
      <w:lvlText w:val="•"/>
      <w:lvlJc w:val="left"/>
      <w:pPr>
        <w:ind w:left="2032" w:hanging="360"/>
      </w:pPr>
      <w:rPr>
        <w:rFonts w:hint="default"/>
      </w:rPr>
    </w:lvl>
    <w:lvl w:ilvl="4">
      <w:start w:val="1"/>
      <w:numFmt w:val="bullet"/>
      <w:lvlText w:val="•"/>
      <w:lvlJc w:val="left"/>
      <w:pPr>
        <w:ind w:left="3211" w:hanging="360"/>
      </w:pPr>
      <w:rPr>
        <w:rFonts w:hint="default"/>
      </w:rPr>
    </w:lvl>
    <w:lvl w:ilvl="5">
      <w:start w:val="1"/>
      <w:numFmt w:val="bullet"/>
      <w:lvlText w:val="•"/>
      <w:lvlJc w:val="left"/>
      <w:pPr>
        <w:ind w:left="4390" w:hanging="360"/>
      </w:pPr>
      <w:rPr>
        <w:rFonts w:hint="default"/>
      </w:rPr>
    </w:lvl>
    <w:lvl w:ilvl="6">
      <w:start w:val="1"/>
      <w:numFmt w:val="bullet"/>
      <w:lvlText w:val="•"/>
      <w:lvlJc w:val="left"/>
      <w:pPr>
        <w:ind w:left="5569" w:hanging="360"/>
      </w:pPr>
      <w:rPr>
        <w:rFonts w:hint="default"/>
      </w:rPr>
    </w:lvl>
    <w:lvl w:ilvl="7">
      <w:start w:val="1"/>
      <w:numFmt w:val="bullet"/>
      <w:lvlText w:val="•"/>
      <w:lvlJc w:val="left"/>
      <w:pPr>
        <w:ind w:left="6749" w:hanging="360"/>
      </w:pPr>
      <w:rPr>
        <w:rFonts w:hint="default"/>
      </w:rPr>
    </w:lvl>
    <w:lvl w:ilvl="8">
      <w:start w:val="1"/>
      <w:numFmt w:val="bullet"/>
      <w:lvlText w:val="•"/>
      <w:lvlJc w:val="left"/>
      <w:pPr>
        <w:ind w:left="7928" w:hanging="360"/>
      </w:pPr>
      <w:rPr>
        <w:rFonts w:hint="default"/>
      </w:rPr>
    </w:lvl>
  </w:abstractNum>
  <w:abstractNum w:abstractNumId="1" w15:restartNumberingAfterBreak="0">
    <w:nsid w:val="0330767D"/>
    <w:multiLevelType w:val="hybridMultilevel"/>
    <w:tmpl w:val="FDD67E1C"/>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3603945"/>
    <w:multiLevelType w:val="multilevel"/>
    <w:tmpl w:val="22AC881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6701D8D"/>
    <w:multiLevelType w:val="hybridMultilevel"/>
    <w:tmpl w:val="CBA40E10"/>
    <w:lvl w:ilvl="0" w:tplc="40B83AE2">
      <w:start w:val="1"/>
      <w:numFmt w:val="lowerLetter"/>
      <w:lvlText w:val="%1)"/>
      <w:lvlJc w:val="left"/>
      <w:pPr>
        <w:tabs>
          <w:tab w:val="num" w:pos="720"/>
        </w:tabs>
        <w:ind w:left="720" w:hanging="360"/>
      </w:pPr>
      <w:rPr>
        <w:rFonts w:cs="Times New Roman"/>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1BA96635"/>
    <w:multiLevelType w:val="hybridMultilevel"/>
    <w:tmpl w:val="D726654E"/>
    <w:lvl w:ilvl="0" w:tplc="05F87E12">
      <w:start w:val="5"/>
      <w:numFmt w:val="decimal"/>
      <w:lvlText w:val="%1."/>
      <w:lvlJc w:val="left"/>
      <w:pPr>
        <w:ind w:left="792" w:hanging="360"/>
      </w:pPr>
      <w:rPr>
        <w:rFonts w:hint="default"/>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5" w15:restartNumberingAfterBreak="0">
    <w:nsid w:val="1DCE141B"/>
    <w:multiLevelType w:val="hybridMultilevel"/>
    <w:tmpl w:val="EF1ED31C"/>
    <w:lvl w:ilvl="0" w:tplc="40B83AE2">
      <w:start w:val="1"/>
      <w:numFmt w:val="lowerLetter"/>
      <w:lvlText w:val="%1)"/>
      <w:lvlJc w:val="left"/>
      <w:pPr>
        <w:tabs>
          <w:tab w:val="num" w:pos="720"/>
        </w:tabs>
        <w:ind w:left="720" w:hanging="360"/>
      </w:pPr>
      <w:rPr>
        <w:rFonts w:cs="Times New Roman" w:hint="default"/>
        <w:b/>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C970B3"/>
    <w:multiLevelType w:val="multilevel"/>
    <w:tmpl w:val="22AC881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56E2CFE"/>
    <w:multiLevelType w:val="multilevel"/>
    <w:tmpl w:val="7E52AA7E"/>
    <w:lvl w:ilvl="0">
      <w:start w:val="4"/>
      <w:numFmt w:val="decimal"/>
      <w:lvlText w:val="%1."/>
      <w:lvlJc w:val="left"/>
      <w:pPr>
        <w:tabs>
          <w:tab w:val="num" w:pos="720"/>
        </w:tabs>
        <w:ind w:left="720" w:hanging="720"/>
      </w:pPr>
      <w:rPr>
        <w:rFonts w:cs="Times New Roman" w:hint="default"/>
        <w:b/>
      </w:rPr>
    </w:lvl>
    <w:lvl w:ilvl="1">
      <w:start w:val="3"/>
      <w:numFmt w:val="decimal"/>
      <w:lvlText w:val="%1.%2."/>
      <w:lvlJc w:val="left"/>
      <w:pPr>
        <w:tabs>
          <w:tab w:val="num" w:pos="720"/>
        </w:tabs>
        <w:ind w:left="720" w:hanging="720"/>
      </w:pPr>
      <w:rPr>
        <w:rFonts w:cs="Times New Roman" w:hint="default"/>
        <w:b/>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27202988"/>
    <w:multiLevelType w:val="hybridMultilevel"/>
    <w:tmpl w:val="42AAFF34"/>
    <w:lvl w:ilvl="0" w:tplc="3A1CA6F2">
      <w:start w:val="3"/>
      <w:numFmt w:val="decimal"/>
      <w:lvlText w:val="%1."/>
      <w:lvlJc w:val="left"/>
      <w:pPr>
        <w:ind w:left="792" w:hanging="360"/>
      </w:pPr>
      <w:rPr>
        <w:rFonts w:hint="default"/>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9" w15:restartNumberingAfterBreak="0">
    <w:nsid w:val="2EBA6219"/>
    <w:multiLevelType w:val="hybridMultilevel"/>
    <w:tmpl w:val="F5B24C60"/>
    <w:lvl w:ilvl="0" w:tplc="7286037E">
      <w:start w:val="1"/>
      <w:numFmt w:val="lowerLetter"/>
      <w:lvlText w:val="%1)"/>
      <w:lvlJc w:val="left"/>
      <w:pPr>
        <w:tabs>
          <w:tab w:val="num" w:pos="720"/>
        </w:tabs>
        <w:ind w:left="720" w:hanging="360"/>
      </w:pPr>
      <w:rPr>
        <w:rFonts w:cs="Times New Roman" w:hint="default"/>
        <w:b/>
        <w:color w:val="auto"/>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2AA4E07"/>
    <w:multiLevelType w:val="hybridMultilevel"/>
    <w:tmpl w:val="D8C81EBE"/>
    <w:lvl w:ilvl="0" w:tplc="40B83AE2">
      <w:start w:val="1"/>
      <w:numFmt w:val="lowerLetter"/>
      <w:lvlText w:val="%1)"/>
      <w:lvlJc w:val="left"/>
      <w:pPr>
        <w:tabs>
          <w:tab w:val="num" w:pos="720"/>
        </w:tabs>
        <w:ind w:left="720" w:hanging="360"/>
      </w:pPr>
      <w:rPr>
        <w:rFonts w:cs="Times New Roman" w:hint="default"/>
        <w:b/>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EA685B"/>
    <w:multiLevelType w:val="multilevel"/>
    <w:tmpl w:val="22AC881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755AC0"/>
    <w:multiLevelType w:val="multilevel"/>
    <w:tmpl w:val="22AC881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004"/>
        </w:tabs>
        <w:ind w:left="1004"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FB82986"/>
    <w:multiLevelType w:val="hybridMultilevel"/>
    <w:tmpl w:val="81CA9020"/>
    <w:lvl w:ilvl="0" w:tplc="40B83AE2">
      <w:start w:val="1"/>
      <w:numFmt w:val="lowerLetter"/>
      <w:lvlText w:val="%1)"/>
      <w:lvlJc w:val="left"/>
      <w:pPr>
        <w:tabs>
          <w:tab w:val="num" w:pos="360"/>
        </w:tabs>
        <w:ind w:left="360" w:hanging="360"/>
      </w:pPr>
      <w:rPr>
        <w:rFonts w:cs="Times New Roman" w:hint="default"/>
        <w:b/>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24B7E72"/>
    <w:multiLevelType w:val="multilevel"/>
    <w:tmpl w:val="405A3FF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3D508A1"/>
    <w:multiLevelType w:val="hybridMultilevel"/>
    <w:tmpl w:val="DC486982"/>
    <w:lvl w:ilvl="0" w:tplc="40B83AE2">
      <w:start w:val="1"/>
      <w:numFmt w:val="lowerLetter"/>
      <w:lvlText w:val="%1)"/>
      <w:lvlJc w:val="left"/>
      <w:pPr>
        <w:tabs>
          <w:tab w:val="num" w:pos="1069"/>
        </w:tabs>
        <w:ind w:left="1069" w:hanging="360"/>
      </w:pPr>
      <w:rPr>
        <w:rFonts w:cs="Times New Roman" w:hint="default"/>
        <w:b/>
      </w:rPr>
    </w:lvl>
    <w:lvl w:ilvl="1" w:tplc="041A0019" w:tentative="1">
      <w:start w:val="1"/>
      <w:numFmt w:val="lowerLetter"/>
      <w:lvlText w:val="%2."/>
      <w:lvlJc w:val="left"/>
      <w:pPr>
        <w:tabs>
          <w:tab w:val="num" w:pos="1789"/>
        </w:tabs>
        <w:ind w:left="1789" w:hanging="360"/>
      </w:pPr>
      <w:rPr>
        <w:rFonts w:cs="Times New Roman"/>
      </w:rPr>
    </w:lvl>
    <w:lvl w:ilvl="2" w:tplc="1A7A2DA2">
      <w:start w:val="1"/>
      <w:numFmt w:val="lowerLetter"/>
      <w:lvlText w:val="%3)"/>
      <w:lvlJc w:val="right"/>
      <w:pPr>
        <w:tabs>
          <w:tab w:val="num" w:pos="1031"/>
        </w:tabs>
        <w:ind w:left="1031" w:hanging="180"/>
      </w:pPr>
      <w:rPr>
        <w:rFonts w:ascii="Arial" w:eastAsia="Times New Roman" w:hAnsi="Arial" w:cs="Times New Roman"/>
      </w:rPr>
    </w:lvl>
    <w:lvl w:ilvl="3" w:tplc="041A000F" w:tentative="1">
      <w:start w:val="1"/>
      <w:numFmt w:val="decimal"/>
      <w:lvlText w:val="%4."/>
      <w:lvlJc w:val="left"/>
      <w:pPr>
        <w:tabs>
          <w:tab w:val="num" w:pos="3229"/>
        </w:tabs>
        <w:ind w:left="3229" w:hanging="360"/>
      </w:pPr>
      <w:rPr>
        <w:rFonts w:cs="Times New Roman"/>
      </w:rPr>
    </w:lvl>
    <w:lvl w:ilvl="4" w:tplc="041A0019" w:tentative="1">
      <w:start w:val="1"/>
      <w:numFmt w:val="lowerLetter"/>
      <w:lvlText w:val="%5."/>
      <w:lvlJc w:val="left"/>
      <w:pPr>
        <w:tabs>
          <w:tab w:val="num" w:pos="3949"/>
        </w:tabs>
        <w:ind w:left="3949" w:hanging="360"/>
      </w:pPr>
      <w:rPr>
        <w:rFonts w:cs="Times New Roman"/>
      </w:rPr>
    </w:lvl>
    <w:lvl w:ilvl="5" w:tplc="041A001B" w:tentative="1">
      <w:start w:val="1"/>
      <w:numFmt w:val="lowerRoman"/>
      <w:lvlText w:val="%6."/>
      <w:lvlJc w:val="right"/>
      <w:pPr>
        <w:tabs>
          <w:tab w:val="num" w:pos="4669"/>
        </w:tabs>
        <w:ind w:left="4669" w:hanging="180"/>
      </w:pPr>
      <w:rPr>
        <w:rFonts w:cs="Times New Roman"/>
      </w:rPr>
    </w:lvl>
    <w:lvl w:ilvl="6" w:tplc="041A000F" w:tentative="1">
      <w:start w:val="1"/>
      <w:numFmt w:val="decimal"/>
      <w:lvlText w:val="%7."/>
      <w:lvlJc w:val="left"/>
      <w:pPr>
        <w:tabs>
          <w:tab w:val="num" w:pos="5389"/>
        </w:tabs>
        <w:ind w:left="5389" w:hanging="360"/>
      </w:pPr>
      <w:rPr>
        <w:rFonts w:cs="Times New Roman"/>
      </w:rPr>
    </w:lvl>
    <w:lvl w:ilvl="7" w:tplc="041A0019" w:tentative="1">
      <w:start w:val="1"/>
      <w:numFmt w:val="lowerLetter"/>
      <w:lvlText w:val="%8."/>
      <w:lvlJc w:val="left"/>
      <w:pPr>
        <w:tabs>
          <w:tab w:val="num" w:pos="6109"/>
        </w:tabs>
        <w:ind w:left="6109" w:hanging="360"/>
      </w:pPr>
      <w:rPr>
        <w:rFonts w:cs="Times New Roman"/>
      </w:rPr>
    </w:lvl>
    <w:lvl w:ilvl="8" w:tplc="041A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49F04B81"/>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F250FAF"/>
    <w:multiLevelType w:val="multilevel"/>
    <w:tmpl w:val="BEF0965A"/>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75F157D"/>
    <w:multiLevelType w:val="hybridMultilevel"/>
    <w:tmpl w:val="DC486982"/>
    <w:lvl w:ilvl="0" w:tplc="40B83AE2">
      <w:start w:val="1"/>
      <w:numFmt w:val="lowerLetter"/>
      <w:lvlText w:val="%1)"/>
      <w:lvlJc w:val="left"/>
      <w:pPr>
        <w:tabs>
          <w:tab w:val="num" w:pos="1069"/>
        </w:tabs>
        <w:ind w:left="1069" w:hanging="360"/>
      </w:pPr>
      <w:rPr>
        <w:rFonts w:cs="Times New Roman" w:hint="default"/>
        <w:b/>
      </w:rPr>
    </w:lvl>
    <w:lvl w:ilvl="1" w:tplc="041A0019" w:tentative="1">
      <w:start w:val="1"/>
      <w:numFmt w:val="lowerLetter"/>
      <w:lvlText w:val="%2."/>
      <w:lvlJc w:val="left"/>
      <w:pPr>
        <w:tabs>
          <w:tab w:val="num" w:pos="1789"/>
        </w:tabs>
        <w:ind w:left="1789" w:hanging="360"/>
      </w:pPr>
      <w:rPr>
        <w:rFonts w:cs="Times New Roman"/>
      </w:rPr>
    </w:lvl>
    <w:lvl w:ilvl="2" w:tplc="1A7A2DA2">
      <w:start w:val="1"/>
      <w:numFmt w:val="lowerLetter"/>
      <w:lvlText w:val="%3)"/>
      <w:lvlJc w:val="right"/>
      <w:pPr>
        <w:tabs>
          <w:tab w:val="num" w:pos="1031"/>
        </w:tabs>
        <w:ind w:left="1031" w:hanging="180"/>
      </w:pPr>
      <w:rPr>
        <w:rFonts w:ascii="Arial" w:eastAsia="Times New Roman" w:hAnsi="Arial" w:cs="Times New Roman"/>
      </w:rPr>
    </w:lvl>
    <w:lvl w:ilvl="3" w:tplc="041A000F" w:tentative="1">
      <w:start w:val="1"/>
      <w:numFmt w:val="decimal"/>
      <w:lvlText w:val="%4."/>
      <w:lvlJc w:val="left"/>
      <w:pPr>
        <w:tabs>
          <w:tab w:val="num" w:pos="3229"/>
        </w:tabs>
        <w:ind w:left="3229" w:hanging="360"/>
      </w:pPr>
      <w:rPr>
        <w:rFonts w:cs="Times New Roman"/>
      </w:rPr>
    </w:lvl>
    <w:lvl w:ilvl="4" w:tplc="041A0019" w:tentative="1">
      <w:start w:val="1"/>
      <w:numFmt w:val="lowerLetter"/>
      <w:lvlText w:val="%5."/>
      <w:lvlJc w:val="left"/>
      <w:pPr>
        <w:tabs>
          <w:tab w:val="num" w:pos="3949"/>
        </w:tabs>
        <w:ind w:left="3949" w:hanging="360"/>
      </w:pPr>
      <w:rPr>
        <w:rFonts w:cs="Times New Roman"/>
      </w:rPr>
    </w:lvl>
    <w:lvl w:ilvl="5" w:tplc="041A001B" w:tentative="1">
      <w:start w:val="1"/>
      <w:numFmt w:val="lowerRoman"/>
      <w:lvlText w:val="%6."/>
      <w:lvlJc w:val="right"/>
      <w:pPr>
        <w:tabs>
          <w:tab w:val="num" w:pos="4669"/>
        </w:tabs>
        <w:ind w:left="4669" w:hanging="180"/>
      </w:pPr>
      <w:rPr>
        <w:rFonts w:cs="Times New Roman"/>
      </w:rPr>
    </w:lvl>
    <w:lvl w:ilvl="6" w:tplc="041A000F" w:tentative="1">
      <w:start w:val="1"/>
      <w:numFmt w:val="decimal"/>
      <w:lvlText w:val="%7."/>
      <w:lvlJc w:val="left"/>
      <w:pPr>
        <w:tabs>
          <w:tab w:val="num" w:pos="5389"/>
        </w:tabs>
        <w:ind w:left="5389" w:hanging="360"/>
      </w:pPr>
      <w:rPr>
        <w:rFonts w:cs="Times New Roman"/>
      </w:rPr>
    </w:lvl>
    <w:lvl w:ilvl="7" w:tplc="041A0019" w:tentative="1">
      <w:start w:val="1"/>
      <w:numFmt w:val="lowerLetter"/>
      <w:lvlText w:val="%8."/>
      <w:lvlJc w:val="left"/>
      <w:pPr>
        <w:tabs>
          <w:tab w:val="num" w:pos="6109"/>
        </w:tabs>
        <w:ind w:left="6109" w:hanging="360"/>
      </w:pPr>
      <w:rPr>
        <w:rFonts w:cs="Times New Roman"/>
      </w:rPr>
    </w:lvl>
    <w:lvl w:ilvl="8" w:tplc="041A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7F225F8"/>
    <w:multiLevelType w:val="multilevel"/>
    <w:tmpl w:val="3F0C00B2"/>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B7D0E53"/>
    <w:multiLevelType w:val="hybridMultilevel"/>
    <w:tmpl w:val="876C9A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BE5287A"/>
    <w:multiLevelType w:val="hybridMultilevel"/>
    <w:tmpl w:val="BC12A4C6"/>
    <w:lvl w:ilvl="0" w:tplc="BA6C5FF0">
      <w:start w:val="1"/>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DE13FF4"/>
    <w:multiLevelType w:val="hybridMultilevel"/>
    <w:tmpl w:val="78E2D5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F3363B4"/>
    <w:multiLevelType w:val="multilevel"/>
    <w:tmpl w:val="6710458C"/>
    <w:lvl w:ilvl="0">
      <w:start w:val="1"/>
      <w:numFmt w:val="decimal"/>
      <w:lvlText w:val="%1."/>
      <w:lvlJc w:val="left"/>
      <w:pPr>
        <w:tabs>
          <w:tab w:val="num" w:pos="720"/>
        </w:tabs>
        <w:ind w:left="720" w:hanging="720"/>
      </w:pPr>
      <w:rPr>
        <w:rFonts w:hint="default"/>
        <w:b/>
        <w:color w:val="auto"/>
        <w:u w:val="none"/>
      </w:rPr>
    </w:lvl>
    <w:lvl w:ilvl="1">
      <w:start w:val="3"/>
      <w:numFmt w:val="decimal"/>
      <w:lvlText w:val="%1.%2."/>
      <w:lvlJc w:val="left"/>
      <w:pPr>
        <w:tabs>
          <w:tab w:val="num" w:pos="720"/>
        </w:tabs>
        <w:ind w:left="720" w:hanging="720"/>
      </w:pPr>
      <w:rPr>
        <w:rFonts w:cs="Times New Roman" w:hint="default"/>
        <w:b/>
      </w:rPr>
    </w:lvl>
    <w:lvl w:ilvl="2">
      <w:start w:val="2"/>
      <w:numFmt w:val="decimal"/>
      <w:lvlText w:val="%1.%2.%3."/>
      <w:lvlJc w:val="left"/>
      <w:pPr>
        <w:tabs>
          <w:tab w:val="num" w:pos="720"/>
        </w:tabs>
        <w:ind w:left="720" w:hanging="720"/>
      </w:pPr>
      <w:rPr>
        <w:rFonts w:cs="Times New Roman" w:hint="default"/>
        <w:b/>
        <w:i/>
        <w:color w:val="auto"/>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4" w15:restartNumberingAfterBreak="0">
    <w:nsid w:val="60084DBD"/>
    <w:multiLevelType w:val="multilevel"/>
    <w:tmpl w:val="22AC881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04C0607"/>
    <w:multiLevelType w:val="hybridMultilevel"/>
    <w:tmpl w:val="D05AA822"/>
    <w:lvl w:ilvl="0" w:tplc="E20C9860">
      <w:start w:val="1"/>
      <w:numFmt w:val="bullet"/>
      <w:lvlText w:val="•"/>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650A0FF6"/>
    <w:multiLevelType w:val="multilevel"/>
    <w:tmpl w:val="3F0C00B2"/>
    <w:lvl w:ilvl="0">
      <w:start w:val="4"/>
      <w:numFmt w:val="decimal"/>
      <w:lvlText w:val="%1."/>
      <w:lvlJc w:val="left"/>
      <w:pPr>
        <w:tabs>
          <w:tab w:val="num" w:pos="405"/>
        </w:tabs>
        <w:ind w:left="405" w:hanging="4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7" w15:restartNumberingAfterBreak="0">
    <w:nsid w:val="653625A5"/>
    <w:multiLevelType w:val="hybridMultilevel"/>
    <w:tmpl w:val="DBA6FC76"/>
    <w:lvl w:ilvl="0" w:tplc="76BC7130">
      <w:start w:val="2"/>
      <w:numFmt w:val="bullet"/>
      <w:lvlText w:val="-"/>
      <w:lvlJc w:val="left"/>
      <w:pPr>
        <w:ind w:left="1080" w:hanging="360"/>
      </w:pPr>
      <w:rPr>
        <w:rFonts w:ascii="Calibri" w:eastAsia="Times New Roman" w:hAnsi="Calibri" w:cs="Arial" w:hint="default"/>
      </w:rPr>
    </w:lvl>
    <w:lvl w:ilvl="1" w:tplc="041A0003" w:tentative="1">
      <w:start w:val="1"/>
      <w:numFmt w:val="bullet"/>
      <w:lvlText w:val="o"/>
      <w:lvlJc w:val="left"/>
      <w:pPr>
        <w:ind w:left="1593" w:hanging="360"/>
      </w:pPr>
      <w:rPr>
        <w:rFonts w:ascii="Courier New" w:hAnsi="Courier New" w:cs="Courier New" w:hint="default"/>
      </w:rPr>
    </w:lvl>
    <w:lvl w:ilvl="2" w:tplc="041A0005" w:tentative="1">
      <w:start w:val="1"/>
      <w:numFmt w:val="bullet"/>
      <w:lvlText w:val=""/>
      <w:lvlJc w:val="left"/>
      <w:pPr>
        <w:ind w:left="2313" w:hanging="360"/>
      </w:pPr>
      <w:rPr>
        <w:rFonts w:ascii="Wingdings" w:hAnsi="Wingdings" w:hint="default"/>
      </w:rPr>
    </w:lvl>
    <w:lvl w:ilvl="3" w:tplc="041A0001" w:tentative="1">
      <w:start w:val="1"/>
      <w:numFmt w:val="bullet"/>
      <w:lvlText w:val=""/>
      <w:lvlJc w:val="left"/>
      <w:pPr>
        <w:ind w:left="3033" w:hanging="360"/>
      </w:pPr>
      <w:rPr>
        <w:rFonts w:ascii="Symbol" w:hAnsi="Symbol" w:hint="default"/>
      </w:rPr>
    </w:lvl>
    <w:lvl w:ilvl="4" w:tplc="041A0003" w:tentative="1">
      <w:start w:val="1"/>
      <w:numFmt w:val="bullet"/>
      <w:lvlText w:val="o"/>
      <w:lvlJc w:val="left"/>
      <w:pPr>
        <w:ind w:left="3753" w:hanging="360"/>
      </w:pPr>
      <w:rPr>
        <w:rFonts w:ascii="Courier New" w:hAnsi="Courier New" w:cs="Courier New" w:hint="default"/>
      </w:rPr>
    </w:lvl>
    <w:lvl w:ilvl="5" w:tplc="041A0005" w:tentative="1">
      <w:start w:val="1"/>
      <w:numFmt w:val="bullet"/>
      <w:lvlText w:val=""/>
      <w:lvlJc w:val="left"/>
      <w:pPr>
        <w:ind w:left="4473" w:hanging="360"/>
      </w:pPr>
      <w:rPr>
        <w:rFonts w:ascii="Wingdings" w:hAnsi="Wingdings" w:hint="default"/>
      </w:rPr>
    </w:lvl>
    <w:lvl w:ilvl="6" w:tplc="041A0001" w:tentative="1">
      <w:start w:val="1"/>
      <w:numFmt w:val="bullet"/>
      <w:lvlText w:val=""/>
      <w:lvlJc w:val="left"/>
      <w:pPr>
        <w:ind w:left="5193" w:hanging="360"/>
      </w:pPr>
      <w:rPr>
        <w:rFonts w:ascii="Symbol" w:hAnsi="Symbol" w:hint="default"/>
      </w:rPr>
    </w:lvl>
    <w:lvl w:ilvl="7" w:tplc="041A0003" w:tentative="1">
      <w:start w:val="1"/>
      <w:numFmt w:val="bullet"/>
      <w:lvlText w:val="o"/>
      <w:lvlJc w:val="left"/>
      <w:pPr>
        <w:ind w:left="5913" w:hanging="360"/>
      </w:pPr>
      <w:rPr>
        <w:rFonts w:ascii="Courier New" w:hAnsi="Courier New" w:cs="Courier New" w:hint="default"/>
      </w:rPr>
    </w:lvl>
    <w:lvl w:ilvl="8" w:tplc="041A0005" w:tentative="1">
      <w:start w:val="1"/>
      <w:numFmt w:val="bullet"/>
      <w:lvlText w:val=""/>
      <w:lvlJc w:val="left"/>
      <w:pPr>
        <w:ind w:left="6633" w:hanging="360"/>
      </w:pPr>
      <w:rPr>
        <w:rFonts w:ascii="Wingdings" w:hAnsi="Wingdings" w:hint="default"/>
      </w:rPr>
    </w:lvl>
  </w:abstractNum>
  <w:abstractNum w:abstractNumId="28" w15:restartNumberingAfterBreak="0">
    <w:nsid w:val="686E0E17"/>
    <w:multiLevelType w:val="multilevel"/>
    <w:tmpl w:val="22AC881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C136B00"/>
    <w:multiLevelType w:val="multilevel"/>
    <w:tmpl w:val="041A0025"/>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b/>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0" w15:restartNumberingAfterBreak="0">
    <w:nsid w:val="76AF73A8"/>
    <w:multiLevelType w:val="hybridMultilevel"/>
    <w:tmpl w:val="755CC616"/>
    <w:lvl w:ilvl="0" w:tplc="76BC7130">
      <w:start w:val="2"/>
      <w:numFmt w:val="bullet"/>
      <w:lvlText w:val="-"/>
      <w:lvlJc w:val="left"/>
      <w:pPr>
        <w:ind w:left="927"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A696DDC"/>
    <w:multiLevelType w:val="multilevel"/>
    <w:tmpl w:val="22AC881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E960A2A"/>
    <w:multiLevelType w:val="hybridMultilevel"/>
    <w:tmpl w:val="511E7146"/>
    <w:lvl w:ilvl="0" w:tplc="57F4B6AC">
      <w:start w:val="1"/>
      <w:numFmt w:val="decimal"/>
      <w:lvlText w:val="%1."/>
      <w:lvlJc w:val="left"/>
      <w:pPr>
        <w:ind w:left="1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49052839">
    <w:abstractNumId w:val="10"/>
  </w:num>
  <w:num w:numId="2" w16cid:durableId="388654793">
    <w:abstractNumId w:val="15"/>
  </w:num>
  <w:num w:numId="3" w16cid:durableId="118037084">
    <w:abstractNumId w:val="13"/>
  </w:num>
  <w:num w:numId="4" w16cid:durableId="2080203505">
    <w:abstractNumId w:val="9"/>
  </w:num>
  <w:num w:numId="5" w16cid:durableId="589654471">
    <w:abstractNumId w:val="5"/>
  </w:num>
  <w:num w:numId="6" w16cid:durableId="1775858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8331194">
    <w:abstractNumId w:val="19"/>
  </w:num>
  <w:num w:numId="8" w16cid:durableId="373234429">
    <w:abstractNumId w:val="16"/>
  </w:num>
  <w:num w:numId="9" w16cid:durableId="620648116">
    <w:abstractNumId w:val="12"/>
  </w:num>
  <w:num w:numId="10" w16cid:durableId="1177691621">
    <w:abstractNumId w:val="29"/>
  </w:num>
  <w:num w:numId="11" w16cid:durableId="1498762332">
    <w:abstractNumId w:val="3"/>
  </w:num>
  <w:num w:numId="12" w16cid:durableId="739526282">
    <w:abstractNumId w:val="14"/>
  </w:num>
  <w:num w:numId="13" w16cid:durableId="1338850097">
    <w:abstractNumId w:val="11"/>
  </w:num>
  <w:num w:numId="14" w16cid:durableId="2108259920">
    <w:abstractNumId w:val="24"/>
  </w:num>
  <w:num w:numId="15" w16cid:durableId="100490304">
    <w:abstractNumId w:val="12"/>
    <w:lvlOverride w:ilvl="0">
      <w:lvl w:ilvl="0">
        <w:start w:val="2"/>
        <w:numFmt w:val="decimal"/>
        <w:lvlText w:val="%1."/>
        <w:lvlJc w:val="left"/>
        <w:pPr>
          <w:tabs>
            <w:tab w:val="num" w:pos="405"/>
          </w:tabs>
          <w:ind w:left="405" w:hanging="405"/>
        </w:pPr>
        <w:rPr>
          <w:rFonts w:hint="default"/>
        </w:rPr>
      </w:lvl>
    </w:lvlOverride>
    <w:lvlOverride w:ilvl="1">
      <w:lvl w:ilvl="1">
        <w:start w:val="1"/>
        <w:numFmt w:val="decimal"/>
        <w:lvlText w:val="%1.%2."/>
        <w:lvlJc w:val="left"/>
        <w:pPr>
          <w:tabs>
            <w:tab w:val="num" w:pos="1430"/>
          </w:tabs>
          <w:ind w:left="1430" w:hanging="720"/>
        </w:pPr>
        <w:rPr>
          <w:rFonts w:hint="default"/>
          <w:b/>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6" w16cid:durableId="1792632638">
    <w:abstractNumId w:val="28"/>
  </w:num>
  <w:num w:numId="17" w16cid:durableId="1909920828">
    <w:abstractNumId w:val="6"/>
  </w:num>
  <w:num w:numId="18" w16cid:durableId="1507595665">
    <w:abstractNumId w:val="23"/>
  </w:num>
  <w:num w:numId="19" w16cid:durableId="1759448866">
    <w:abstractNumId w:val="31"/>
  </w:num>
  <w:num w:numId="20" w16cid:durableId="1118111828">
    <w:abstractNumId w:val="2"/>
  </w:num>
  <w:num w:numId="21" w16cid:durableId="1159803870">
    <w:abstractNumId w:val="1"/>
  </w:num>
  <w:num w:numId="22" w16cid:durableId="1081029586">
    <w:abstractNumId w:val="17"/>
  </w:num>
  <w:num w:numId="23" w16cid:durableId="113603891">
    <w:abstractNumId w:val="7"/>
  </w:num>
  <w:num w:numId="24" w16cid:durableId="220484235">
    <w:abstractNumId w:val="26"/>
  </w:num>
  <w:num w:numId="25" w16cid:durableId="735399755">
    <w:abstractNumId w:val="30"/>
  </w:num>
  <w:num w:numId="26" w16cid:durableId="322897271">
    <w:abstractNumId w:val="27"/>
  </w:num>
  <w:num w:numId="27" w16cid:durableId="1722903223">
    <w:abstractNumId w:val="32"/>
  </w:num>
  <w:num w:numId="28" w16cid:durableId="18631241">
    <w:abstractNumId w:val="21"/>
  </w:num>
  <w:num w:numId="29" w16cid:durableId="254288388">
    <w:abstractNumId w:val="25"/>
  </w:num>
  <w:num w:numId="30" w16cid:durableId="734470325">
    <w:abstractNumId w:val="29"/>
  </w:num>
  <w:num w:numId="31" w16cid:durableId="349379546">
    <w:abstractNumId w:val="29"/>
  </w:num>
  <w:num w:numId="32" w16cid:durableId="1027292159">
    <w:abstractNumId w:val="29"/>
  </w:num>
  <w:num w:numId="33" w16cid:durableId="1456366191">
    <w:abstractNumId w:val="29"/>
  </w:num>
  <w:num w:numId="34" w16cid:durableId="1731152525">
    <w:abstractNumId w:val="29"/>
  </w:num>
  <w:num w:numId="35" w16cid:durableId="345058215">
    <w:abstractNumId w:val="29"/>
  </w:num>
  <w:num w:numId="36" w16cid:durableId="1089620913">
    <w:abstractNumId w:val="29"/>
  </w:num>
  <w:num w:numId="37" w16cid:durableId="313728865">
    <w:abstractNumId w:val="29"/>
  </w:num>
  <w:num w:numId="38" w16cid:durableId="953711181">
    <w:abstractNumId w:val="29"/>
  </w:num>
  <w:num w:numId="39" w16cid:durableId="1888178952">
    <w:abstractNumId w:val="29"/>
  </w:num>
  <w:num w:numId="40" w16cid:durableId="1204755228">
    <w:abstractNumId w:val="29"/>
  </w:num>
  <w:num w:numId="41" w16cid:durableId="2085757253">
    <w:abstractNumId w:val="29"/>
  </w:num>
  <w:num w:numId="42" w16cid:durableId="1696732386">
    <w:abstractNumId w:val="29"/>
  </w:num>
  <w:num w:numId="43" w16cid:durableId="1069381995">
    <w:abstractNumId w:val="29"/>
  </w:num>
  <w:num w:numId="44" w16cid:durableId="523790044">
    <w:abstractNumId w:val="8"/>
  </w:num>
  <w:num w:numId="45" w16cid:durableId="2027752676">
    <w:abstractNumId w:val="4"/>
  </w:num>
  <w:num w:numId="46" w16cid:durableId="2141679203">
    <w:abstractNumId w:val="22"/>
  </w:num>
  <w:num w:numId="47" w16cid:durableId="1155991804">
    <w:abstractNumId w:val="20"/>
  </w:num>
  <w:num w:numId="48" w16cid:durableId="1877229991">
    <w:abstractNumId w:val="0"/>
  </w:num>
  <w:num w:numId="49" w16cid:durableId="4283548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Fmt w:val="upperRoman"/>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12"/>
    <w:rsid w:val="00000493"/>
    <w:rsid w:val="00001F96"/>
    <w:rsid w:val="00003AFB"/>
    <w:rsid w:val="00003F4F"/>
    <w:rsid w:val="0000574E"/>
    <w:rsid w:val="0000646E"/>
    <w:rsid w:val="00012401"/>
    <w:rsid w:val="00013B7B"/>
    <w:rsid w:val="000144AF"/>
    <w:rsid w:val="000158AB"/>
    <w:rsid w:val="000174A6"/>
    <w:rsid w:val="00021C06"/>
    <w:rsid w:val="00022C56"/>
    <w:rsid w:val="00024DF5"/>
    <w:rsid w:val="00024F04"/>
    <w:rsid w:val="0003084C"/>
    <w:rsid w:val="00031083"/>
    <w:rsid w:val="00035034"/>
    <w:rsid w:val="00036029"/>
    <w:rsid w:val="00036F49"/>
    <w:rsid w:val="00037FD3"/>
    <w:rsid w:val="00040BA6"/>
    <w:rsid w:val="000450B3"/>
    <w:rsid w:val="0004563D"/>
    <w:rsid w:val="00045CA5"/>
    <w:rsid w:val="00045E58"/>
    <w:rsid w:val="000469C1"/>
    <w:rsid w:val="00046D09"/>
    <w:rsid w:val="00050BBB"/>
    <w:rsid w:val="00051E75"/>
    <w:rsid w:val="00053ACE"/>
    <w:rsid w:val="00053CB5"/>
    <w:rsid w:val="000615DC"/>
    <w:rsid w:val="00061800"/>
    <w:rsid w:val="00061E21"/>
    <w:rsid w:val="0006286F"/>
    <w:rsid w:val="000664C7"/>
    <w:rsid w:val="00074A07"/>
    <w:rsid w:val="000757B6"/>
    <w:rsid w:val="00083112"/>
    <w:rsid w:val="0008478C"/>
    <w:rsid w:val="00084CE8"/>
    <w:rsid w:val="000912BA"/>
    <w:rsid w:val="000928E4"/>
    <w:rsid w:val="000932D1"/>
    <w:rsid w:val="00093CB9"/>
    <w:rsid w:val="00093F22"/>
    <w:rsid w:val="000A2794"/>
    <w:rsid w:val="000B10A4"/>
    <w:rsid w:val="000B547B"/>
    <w:rsid w:val="000B6AF8"/>
    <w:rsid w:val="000C089A"/>
    <w:rsid w:val="000C128E"/>
    <w:rsid w:val="000C3741"/>
    <w:rsid w:val="000C4E81"/>
    <w:rsid w:val="000C5438"/>
    <w:rsid w:val="000C6741"/>
    <w:rsid w:val="000C67AC"/>
    <w:rsid w:val="000C7DCB"/>
    <w:rsid w:val="000D10E3"/>
    <w:rsid w:val="000D326F"/>
    <w:rsid w:val="000D51C5"/>
    <w:rsid w:val="000D5C06"/>
    <w:rsid w:val="000D65BC"/>
    <w:rsid w:val="000E0081"/>
    <w:rsid w:val="000E1ED5"/>
    <w:rsid w:val="000E575F"/>
    <w:rsid w:val="000E6606"/>
    <w:rsid w:val="000F181F"/>
    <w:rsid w:val="000F27D7"/>
    <w:rsid w:val="000F4A48"/>
    <w:rsid w:val="000F57E7"/>
    <w:rsid w:val="000F5AE2"/>
    <w:rsid w:val="000F67CD"/>
    <w:rsid w:val="00101F57"/>
    <w:rsid w:val="00102953"/>
    <w:rsid w:val="001048B9"/>
    <w:rsid w:val="00104B58"/>
    <w:rsid w:val="00104D7A"/>
    <w:rsid w:val="00105394"/>
    <w:rsid w:val="0010780C"/>
    <w:rsid w:val="00110D48"/>
    <w:rsid w:val="001113BF"/>
    <w:rsid w:val="00117006"/>
    <w:rsid w:val="00121A4D"/>
    <w:rsid w:val="0012398E"/>
    <w:rsid w:val="001301F0"/>
    <w:rsid w:val="00131357"/>
    <w:rsid w:val="00131942"/>
    <w:rsid w:val="00132DF1"/>
    <w:rsid w:val="00135ED4"/>
    <w:rsid w:val="00136F3E"/>
    <w:rsid w:val="00146016"/>
    <w:rsid w:val="001470A6"/>
    <w:rsid w:val="00147178"/>
    <w:rsid w:val="00147849"/>
    <w:rsid w:val="001509DE"/>
    <w:rsid w:val="00151136"/>
    <w:rsid w:val="00151305"/>
    <w:rsid w:val="00153150"/>
    <w:rsid w:val="0015339B"/>
    <w:rsid w:val="001549E9"/>
    <w:rsid w:val="00154E9E"/>
    <w:rsid w:val="00155124"/>
    <w:rsid w:val="00160046"/>
    <w:rsid w:val="00160742"/>
    <w:rsid w:val="00162B75"/>
    <w:rsid w:val="0016343C"/>
    <w:rsid w:val="00163F16"/>
    <w:rsid w:val="001648A9"/>
    <w:rsid w:val="0016660F"/>
    <w:rsid w:val="00167678"/>
    <w:rsid w:val="00167C5B"/>
    <w:rsid w:val="00167FF4"/>
    <w:rsid w:val="00170E24"/>
    <w:rsid w:val="0017157E"/>
    <w:rsid w:val="001717D2"/>
    <w:rsid w:val="0017264D"/>
    <w:rsid w:val="001748AB"/>
    <w:rsid w:val="00175B05"/>
    <w:rsid w:val="00176312"/>
    <w:rsid w:val="0017759E"/>
    <w:rsid w:val="00177CEB"/>
    <w:rsid w:val="00180ABD"/>
    <w:rsid w:val="0018259E"/>
    <w:rsid w:val="00182C0A"/>
    <w:rsid w:val="001842E9"/>
    <w:rsid w:val="00185FDB"/>
    <w:rsid w:val="0019025B"/>
    <w:rsid w:val="00197183"/>
    <w:rsid w:val="001978A5"/>
    <w:rsid w:val="00197988"/>
    <w:rsid w:val="001A078F"/>
    <w:rsid w:val="001A2B7C"/>
    <w:rsid w:val="001A2D8D"/>
    <w:rsid w:val="001A3DCD"/>
    <w:rsid w:val="001A48BB"/>
    <w:rsid w:val="001A53C3"/>
    <w:rsid w:val="001A6813"/>
    <w:rsid w:val="001B02EF"/>
    <w:rsid w:val="001C004A"/>
    <w:rsid w:val="001C0BB7"/>
    <w:rsid w:val="001C1693"/>
    <w:rsid w:val="001C2316"/>
    <w:rsid w:val="001C3563"/>
    <w:rsid w:val="001D12A2"/>
    <w:rsid w:val="001D2B11"/>
    <w:rsid w:val="001D3BF8"/>
    <w:rsid w:val="001D4F4B"/>
    <w:rsid w:val="001D54D8"/>
    <w:rsid w:val="001D5B20"/>
    <w:rsid w:val="001D7A6D"/>
    <w:rsid w:val="001E0150"/>
    <w:rsid w:val="001E0D03"/>
    <w:rsid w:val="001E1BDB"/>
    <w:rsid w:val="001F2332"/>
    <w:rsid w:val="001F3286"/>
    <w:rsid w:val="001F3295"/>
    <w:rsid w:val="001F3C6E"/>
    <w:rsid w:val="001F6A26"/>
    <w:rsid w:val="001F7741"/>
    <w:rsid w:val="00210894"/>
    <w:rsid w:val="00210DCF"/>
    <w:rsid w:val="00211836"/>
    <w:rsid w:val="00211968"/>
    <w:rsid w:val="00220631"/>
    <w:rsid w:val="00220B4D"/>
    <w:rsid w:val="00221568"/>
    <w:rsid w:val="002216C5"/>
    <w:rsid w:val="002217EA"/>
    <w:rsid w:val="00222D45"/>
    <w:rsid w:val="002246FA"/>
    <w:rsid w:val="0023119D"/>
    <w:rsid w:val="0023164E"/>
    <w:rsid w:val="00233C4C"/>
    <w:rsid w:val="00233EFC"/>
    <w:rsid w:val="00234DDB"/>
    <w:rsid w:val="002353FF"/>
    <w:rsid w:val="00237971"/>
    <w:rsid w:val="0024133F"/>
    <w:rsid w:val="002419A5"/>
    <w:rsid w:val="00243419"/>
    <w:rsid w:val="00244290"/>
    <w:rsid w:val="00244A8B"/>
    <w:rsid w:val="00244D0E"/>
    <w:rsid w:val="00245664"/>
    <w:rsid w:val="0025075C"/>
    <w:rsid w:val="00253B87"/>
    <w:rsid w:val="00253F64"/>
    <w:rsid w:val="00253FDB"/>
    <w:rsid w:val="002550F3"/>
    <w:rsid w:val="00255B69"/>
    <w:rsid w:val="0026256F"/>
    <w:rsid w:val="002637D9"/>
    <w:rsid w:val="00264DEF"/>
    <w:rsid w:val="00264F46"/>
    <w:rsid w:val="002670C0"/>
    <w:rsid w:val="00267EA5"/>
    <w:rsid w:val="0027296B"/>
    <w:rsid w:val="00275175"/>
    <w:rsid w:val="0028065F"/>
    <w:rsid w:val="00281245"/>
    <w:rsid w:val="002834B7"/>
    <w:rsid w:val="002837E3"/>
    <w:rsid w:val="00285E9C"/>
    <w:rsid w:val="00286F4A"/>
    <w:rsid w:val="002912B4"/>
    <w:rsid w:val="002955B2"/>
    <w:rsid w:val="002A0723"/>
    <w:rsid w:val="002A0EFB"/>
    <w:rsid w:val="002A2081"/>
    <w:rsid w:val="002A28CC"/>
    <w:rsid w:val="002A2D91"/>
    <w:rsid w:val="002A335A"/>
    <w:rsid w:val="002A36F3"/>
    <w:rsid w:val="002A69E9"/>
    <w:rsid w:val="002A6A9B"/>
    <w:rsid w:val="002A7932"/>
    <w:rsid w:val="002B0EA3"/>
    <w:rsid w:val="002B1025"/>
    <w:rsid w:val="002B2E6F"/>
    <w:rsid w:val="002B3556"/>
    <w:rsid w:val="002B375D"/>
    <w:rsid w:val="002B4755"/>
    <w:rsid w:val="002B6D97"/>
    <w:rsid w:val="002B70A8"/>
    <w:rsid w:val="002C159F"/>
    <w:rsid w:val="002C2108"/>
    <w:rsid w:val="002C2388"/>
    <w:rsid w:val="002C2396"/>
    <w:rsid w:val="002C3AE1"/>
    <w:rsid w:val="002C55E5"/>
    <w:rsid w:val="002C67E1"/>
    <w:rsid w:val="002D0E8D"/>
    <w:rsid w:val="002D263E"/>
    <w:rsid w:val="002D4449"/>
    <w:rsid w:val="002D5712"/>
    <w:rsid w:val="002D6B96"/>
    <w:rsid w:val="002D73B7"/>
    <w:rsid w:val="002E29D3"/>
    <w:rsid w:val="002E336A"/>
    <w:rsid w:val="002E37AB"/>
    <w:rsid w:val="002E473D"/>
    <w:rsid w:val="002E54A8"/>
    <w:rsid w:val="002E55DE"/>
    <w:rsid w:val="002E5FF9"/>
    <w:rsid w:val="002E6603"/>
    <w:rsid w:val="002F044A"/>
    <w:rsid w:val="002F05F4"/>
    <w:rsid w:val="002F3EE1"/>
    <w:rsid w:val="002F414D"/>
    <w:rsid w:val="00304B10"/>
    <w:rsid w:val="00305F12"/>
    <w:rsid w:val="00310511"/>
    <w:rsid w:val="00310B7C"/>
    <w:rsid w:val="00313077"/>
    <w:rsid w:val="00314CFB"/>
    <w:rsid w:val="00315E7D"/>
    <w:rsid w:val="0031694A"/>
    <w:rsid w:val="00316CA5"/>
    <w:rsid w:val="00316DA3"/>
    <w:rsid w:val="00321C27"/>
    <w:rsid w:val="003222E8"/>
    <w:rsid w:val="00323D91"/>
    <w:rsid w:val="0032544B"/>
    <w:rsid w:val="00325F27"/>
    <w:rsid w:val="0032649A"/>
    <w:rsid w:val="00330FB3"/>
    <w:rsid w:val="00331EFD"/>
    <w:rsid w:val="003407AE"/>
    <w:rsid w:val="003413F5"/>
    <w:rsid w:val="0034291A"/>
    <w:rsid w:val="00342B16"/>
    <w:rsid w:val="00343161"/>
    <w:rsid w:val="00344C3C"/>
    <w:rsid w:val="003464AF"/>
    <w:rsid w:val="0034767E"/>
    <w:rsid w:val="00350333"/>
    <w:rsid w:val="00350A54"/>
    <w:rsid w:val="00352334"/>
    <w:rsid w:val="00352A4C"/>
    <w:rsid w:val="00360868"/>
    <w:rsid w:val="003641A5"/>
    <w:rsid w:val="00364D3D"/>
    <w:rsid w:val="0036501E"/>
    <w:rsid w:val="00366D4C"/>
    <w:rsid w:val="0036755D"/>
    <w:rsid w:val="00367C9D"/>
    <w:rsid w:val="00371108"/>
    <w:rsid w:val="003736FE"/>
    <w:rsid w:val="003740F2"/>
    <w:rsid w:val="00374859"/>
    <w:rsid w:val="00374DDA"/>
    <w:rsid w:val="00376650"/>
    <w:rsid w:val="00377E68"/>
    <w:rsid w:val="00380CCC"/>
    <w:rsid w:val="00380DB8"/>
    <w:rsid w:val="00381743"/>
    <w:rsid w:val="00381B58"/>
    <w:rsid w:val="00386251"/>
    <w:rsid w:val="00386B73"/>
    <w:rsid w:val="00387599"/>
    <w:rsid w:val="003879A3"/>
    <w:rsid w:val="00387A0E"/>
    <w:rsid w:val="00391F98"/>
    <w:rsid w:val="0039318B"/>
    <w:rsid w:val="00395C68"/>
    <w:rsid w:val="00396140"/>
    <w:rsid w:val="00397C97"/>
    <w:rsid w:val="003A0C4D"/>
    <w:rsid w:val="003A3CF7"/>
    <w:rsid w:val="003A4164"/>
    <w:rsid w:val="003A6981"/>
    <w:rsid w:val="003B0B18"/>
    <w:rsid w:val="003B0EEB"/>
    <w:rsid w:val="003B2109"/>
    <w:rsid w:val="003B2D20"/>
    <w:rsid w:val="003C37B4"/>
    <w:rsid w:val="003C3817"/>
    <w:rsid w:val="003C74D1"/>
    <w:rsid w:val="003D021B"/>
    <w:rsid w:val="003D0B77"/>
    <w:rsid w:val="003D4BFE"/>
    <w:rsid w:val="003D4FD1"/>
    <w:rsid w:val="003D658F"/>
    <w:rsid w:val="003E02F1"/>
    <w:rsid w:val="003E058B"/>
    <w:rsid w:val="003E50E9"/>
    <w:rsid w:val="003E5729"/>
    <w:rsid w:val="003E62F2"/>
    <w:rsid w:val="003F01A0"/>
    <w:rsid w:val="003F05ED"/>
    <w:rsid w:val="003F25B0"/>
    <w:rsid w:val="003F4B67"/>
    <w:rsid w:val="003F595A"/>
    <w:rsid w:val="003F5FF0"/>
    <w:rsid w:val="003F67A3"/>
    <w:rsid w:val="003F7639"/>
    <w:rsid w:val="004042DE"/>
    <w:rsid w:val="00404E12"/>
    <w:rsid w:val="004075F1"/>
    <w:rsid w:val="00410C02"/>
    <w:rsid w:val="00411165"/>
    <w:rsid w:val="00411424"/>
    <w:rsid w:val="0041312B"/>
    <w:rsid w:val="00413761"/>
    <w:rsid w:val="004143C3"/>
    <w:rsid w:val="00415405"/>
    <w:rsid w:val="004161F9"/>
    <w:rsid w:val="00420D10"/>
    <w:rsid w:val="004228B2"/>
    <w:rsid w:val="00424104"/>
    <w:rsid w:val="00425F63"/>
    <w:rsid w:val="00426E45"/>
    <w:rsid w:val="0042781A"/>
    <w:rsid w:val="00432725"/>
    <w:rsid w:val="00433C67"/>
    <w:rsid w:val="00434911"/>
    <w:rsid w:val="00436183"/>
    <w:rsid w:val="00436FCD"/>
    <w:rsid w:val="004415BA"/>
    <w:rsid w:val="00442080"/>
    <w:rsid w:val="00443461"/>
    <w:rsid w:val="00444E78"/>
    <w:rsid w:val="00450C74"/>
    <w:rsid w:val="00450DCD"/>
    <w:rsid w:val="00451769"/>
    <w:rsid w:val="00452E19"/>
    <w:rsid w:val="0045328E"/>
    <w:rsid w:val="004569A9"/>
    <w:rsid w:val="00457FDF"/>
    <w:rsid w:val="0046212C"/>
    <w:rsid w:val="004655ED"/>
    <w:rsid w:val="00466465"/>
    <w:rsid w:val="00467CB5"/>
    <w:rsid w:val="004718D6"/>
    <w:rsid w:val="0047230A"/>
    <w:rsid w:val="00472C21"/>
    <w:rsid w:val="004772C3"/>
    <w:rsid w:val="00481BE8"/>
    <w:rsid w:val="0048426C"/>
    <w:rsid w:val="00486318"/>
    <w:rsid w:val="00487812"/>
    <w:rsid w:val="00490007"/>
    <w:rsid w:val="00497AA4"/>
    <w:rsid w:val="004A03BF"/>
    <w:rsid w:val="004A1A5C"/>
    <w:rsid w:val="004A39AE"/>
    <w:rsid w:val="004A6007"/>
    <w:rsid w:val="004A7FB5"/>
    <w:rsid w:val="004B025E"/>
    <w:rsid w:val="004B0569"/>
    <w:rsid w:val="004B2B98"/>
    <w:rsid w:val="004B31F6"/>
    <w:rsid w:val="004B3485"/>
    <w:rsid w:val="004B39E6"/>
    <w:rsid w:val="004B6233"/>
    <w:rsid w:val="004B69C3"/>
    <w:rsid w:val="004B7106"/>
    <w:rsid w:val="004B710C"/>
    <w:rsid w:val="004B7561"/>
    <w:rsid w:val="004C2911"/>
    <w:rsid w:val="004C30D6"/>
    <w:rsid w:val="004C394B"/>
    <w:rsid w:val="004C5506"/>
    <w:rsid w:val="004C5680"/>
    <w:rsid w:val="004C73CE"/>
    <w:rsid w:val="004C77BF"/>
    <w:rsid w:val="004D11E5"/>
    <w:rsid w:val="004D2844"/>
    <w:rsid w:val="004D2C9B"/>
    <w:rsid w:val="004D2FDF"/>
    <w:rsid w:val="004D469B"/>
    <w:rsid w:val="004D6383"/>
    <w:rsid w:val="004D640D"/>
    <w:rsid w:val="004D7CF7"/>
    <w:rsid w:val="004D7EC9"/>
    <w:rsid w:val="004E0531"/>
    <w:rsid w:val="004E0EAA"/>
    <w:rsid w:val="004E2B60"/>
    <w:rsid w:val="004E3520"/>
    <w:rsid w:val="004E40E0"/>
    <w:rsid w:val="004E431E"/>
    <w:rsid w:val="004E5A61"/>
    <w:rsid w:val="004F1864"/>
    <w:rsid w:val="004F1E1A"/>
    <w:rsid w:val="004F2528"/>
    <w:rsid w:val="004F26B7"/>
    <w:rsid w:val="004F4C30"/>
    <w:rsid w:val="004F5950"/>
    <w:rsid w:val="004F6551"/>
    <w:rsid w:val="004F7556"/>
    <w:rsid w:val="005005D6"/>
    <w:rsid w:val="00500D0C"/>
    <w:rsid w:val="00501B9B"/>
    <w:rsid w:val="00505462"/>
    <w:rsid w:val="00510AF2"/>
    <w:rsid w:val="00510ED9"/>
    <w:rsid w:val="005126D5"/>
    <w:rsid w:val="00513AAF"/>
    <w:rsid w:val="0051424A"/>
    <w:rsid w:val="00517A1F"/>
    <w:rsid w:val="005221A1"/>
    <w:rsid w:val="00523BBC"/>
    <w:rsid w:val="0053140B"/>
    <w:rsid w:val="005321D4"/>
    <w:rsid w:val="00532EAC"/>
    <w:rsid w:val="00534AA3"/>
    <w:rsid w:val="0053526C"/>
    <w:rsid w:val="0053540F"/>
    <w:rsid w:val="00536A66"/>
    <w:rsid w:val="00541593"/>
    <w:rsid w:val="00542127"/>
    <w:rsid w:val="0054363E"/>
    <w:rsid w:val="00543A0F"/>
    <w:rsid w:val="00543F67"/>
    <w:rsid w:val="005442A8"/>
    <w:rsid w:val="005449CD"/>
    <w:rsid w:val="005469AD"/>
    <w:rsid w:val="0054715D"/>
    <w:rsid w:val="00547343"/>
    <w:rsid w:val="00555E9A"/>
    <w:rsid w:val="00566873"/>
    <w:rsid w:val="00570185"/>
    <w:rsid w:val="00570391"/>
    <w:rsid w:val="005705AD"/>
    <w:rsid w:val="0057204E"/>
    <w:rsid w:val="005722A1"/>
    <w:rsid w:val="0057724C"/>
    <w:rsid w:val="00577889"/>
    <w:rsid w:val="005807E0"/>
    <w:rsid w:val="00581EA4"/>
    <w:rsid w:val="00583462"/>
    <w:rsid w:val="0058347E"/>
    <w:rsid w:val="00585305"/>
    <w:rsid w:val="00586BDB"/>
    <w:rsid w:val="00587EA3"/>
    <w:rsid w:val="00591771"/>
    <w:rsid w:val="0059252B"/>
    <w:rsid w:val="00592C76"/>
    <w:rsid w:val="00594C98"/>
    <w:rsid w:val="0059530B"/>
    <w:rsid w:val="00595781"/>
    <w:rsid w:val="005A123A"/>
    <w:rsid w:val="005A1ECC"/>
    <w:rsid w:val="005A58DB"/>
    <w:rsid w:val="005A6A2D"/>
    <w:rsid w:val="005A7628"/>
    <w:rsid w:val="005B1F9D"/>
    <w:rsid w:val="005B6905"/>
    <w:rsid w:val="005C5854"/>
    <w:rsid w:val="005C74A8"/>
    <w:rsid w:val="005D01E7"/>
    <w:rsid w:val="005D0A34"/>
    <w:rsid w:val="005D26FA"/>
    <w:rsid w:val="005D367A"/>
    <w:rsid w:val="005D4564"/>
    <w:rsid w:val="005D59C2"/>
    <w:rsid w:val="005D5A55"/>
    <w:rsid w:val="005D5EF8"/>
    <w:rsid w:val="005D73C6"/>
    <w:rsid w:val="005E05A7"/>
    <w:rsid w:val="005E1152"/>
    <w:rsid w:val="005E1D73"/>
    <w:rsid w:val="005E3E02"/>
    <w:rsid w:val="005F0844"/>
    <w:rsid w:val="005F1311"/>
    <w:rsid w:val="005F131E"/>
    <w:rsid w:val="005F309C"/>
    <w:rsid w:val="005F711D"/>
    <w:rsid w:val="00606808"/>
    <w:rsid w:val="00610FCE"/>
    <w:rsid w:val="00612421"/>
    <w:rsid w:val="00612759"/>
    <w:rsid w:val="00612E30"/>
    <w:rsid w:val="00615D71"/>
    <w:rsid w:val="006204C8"/>
    <w:rsid w:val="0062177B"/>
    <w:rsid w:val="0062342F"/>
    <w:rsid w:val="006249E6"/>
    <w:rsid w:val="0063073A"/>
    <w:rsid w:val="00630F18"/>
    <w:rsid w:val="00631C3A"/>
    <w:rsid w:val="00633E62"/>
    <w:rsid w:val="00635B9A"/>
    <w:rsid w:val="00640E82"/>
    <w:rsid w:val="006413FC"/>
    <w:rsid w:val="00641B05"/>
    <w:rsid w:val="0065224B"/>
    <w:rsid w:val="00652D6B"/>
    <w:rsid w:val="0065481C"/>
    <w:rsid w:val="006557A0"/>
    <w:rsid w:val="00657B24"/>
    <w:rsid w:val="00662578"/>
    <w:rsid w:val="00665033"/>
    <w:rsid w:val="006650F6"/>
    <w:rsid w:val="0066725A"/>
    <w:rsid w:val="0067039C"/>
    <w:rsid w:val="0067354C"/>
    <w:rsid w:val="00676CF5"/>
    <w:rsid w:val="006807C6"/>
    <w:rsid w:val="00680C7B"/>
    <w:rsid w:val="006834D4"/>
    <w:rsid w:val="0068427F"/>
    <w:rsid w:val="00687D04"/>
    <w:rsid w:val="00690AD7"/>
    <w:rsid w:val="00692FAC"/>
    <w:rsid w:val="00692FCE"/>
    <w:rsid w:val="00693B49"/>
    <w:rsid w:val="00695482"/>
    <w:rsid w:val="006956A8"/>
    <w:rsid w:val="0069720B"/>
    <w:rsid w:val="00697F2B"/>
    <w:rsid w:val="006A0559"/>
    <w:rsid w:val="006A2DA0"/>
    <w:rsid w:val="006A32E0"/>
    <w:rsid w:val="006A77BD"/>
    <w:rsid w:val="006A7926"/>
    <w:rsid w:val="006B00B4"/>
    <w:rsid w:val="006B18C0"/>
    <w:rsid w:val="006B38EE"/>
    <w:rsid w:val="006B5844"/>
    <w:rsid w:val="006C06C9"/>
    <w:rsid w:val="006C104E"/>
    <w:rsid w:val="006C203F"/>
    <w:rsid w:val="006C278F"/>
    <w:rsid w:val="006C6F3B"/>
    <w:rsid w:val="006D05FB"/>
    <w:rsid w:val="006D0600"/>
    <w:rsid w:val="006D0C12"/>
    <w:rsid w:val="006D15A0"/>
    <w:rsid w:val="006D3606"/>
    <w:rsid w:val="006D3666"/>
    <w:rsid w:val="006D4FA2"/>
    <w:rsid w:val="006D505B"/>
    <w:rsid w:val="006D6FDF"/>
    <w:rsid w:val="006E0C89"/>
    <w:rsid w:val="006E0E06"/>
    <w:rsid w:val="006E1A4C"/>
    <w:rsid w:val="006E30BA"/>
    <w:rsid w:val="006E3582"/>
    <w:rsid w:val="006E3628"/>
    <w:rsid w:val="006E4DA4"/>
    <w:rsid w:val="006E6AAC"/>
    <w:rsid w:val="006E74A5"/>
    <w:rsid w:val="006E7CBD"/>
    <w:rsid w:val="006F00A1"/>
    <w:rsid w:val="006F086E"/>
    <w:rsid w:val="006F08C4"/>
    <w:rsid w:val="006F1C78"/>
    <w:rsid w:val="006F26D1"/>
    <w:rsid w:val="006F4658"/>
    <w:rsid w:val="006F5B54"/>
    <w:rsid w:val="006F5D71"/>
    <w:rsid w:val="006F62B8"/>
    <w:rsid w:val="0070210E"/>
    <w:rsid w:val="00702131"/>
    <w:rsid w:val="007035EF"/>
    <w:rsid w:val="0070411C"/>
    <w:rsid w:val="00704DE9"/>
    <w:rsid w:val="00705066"/>
    <w:rsid w:val="007055ED"/>
    <w:rsid w:val="007056D4"/>
    <w:rsid w:val="00711CA4"/>
    <w:rsid w:val="00713D83"/>
    <w:rsid w:val="007157B9"/>
    <w:rsid w:val="00720A7F"/>
    <w:rsid w:val="007211A8"/>
    <w:rsid w:val="007223BE"/>
    <w:rsid w:val="0072327B"/>
    <w:rsid w:val="00724767"/>
    <w:rsid w:val="007273ED"/>
    <w:rsid w:val="00727882"/>
    <w:rsid w:val="007279B9"/>
    <w:rsid w:val="00730459"/>
    <w:rsid w:val="00731FF0"/>
    <w:rsid w:val="0073302C"/>
    <w:rsid w:val="00733BD2"/>
    <w:rsid w:val="0073615C"/>
    <w:rsid w:val="00740472"/>
    <w:rsid w:val="00742483"/>
    <w:rsid w:val="007445D7"/>
    <w:rsid w:val="00747290"/>
    <w:rsid w:val="00750CFF"/>
    <w:rsid w:val="007532DB"/>
    <w:rsid w:val="00753DDD"/>
    <w:rsid w:val="0075582F"/>
    <w:rsid w:val="00755D41"/>
    <w:rsid w:val="00757745"/>
    <w:rsid w:val="00757845"/>
    <w:rsid w:val="00762015"/>
    <w:rsid w:val="007640AC"/>
    <w:rsid w:val="0076574F"/>
    <w:rsid w:val="00765977"/>
    <w:rsid w:val="00766C28"/>
    <w:rsid w:val="00766D95"/>
    <w:rsid w:val="00770B32"/>
    <w:rsid w:val="007716B3"/>
    <w:rsid w:val="00772111"/>
    <w:rsid w:val="00772D2B"/>
    <w:rsid w:val="007739F3"/>
    <w:rsid w:val="00774830"/>
    <w:rsid w:val="00776B7C"/>
    <w:rsid w:val="00777980"/>
    <w:rsid w:val="00781FD4"/>
    <w:rsid w:val="0078269B"/>
    <w:rsid w:val="00783959"/>
    <w:rsid w:val="007839B9"/>
    <w:rsid w:val="00787423"/>
    <w:rsid w:val="007876C3"/>
    <w:rsid w:val="007938FA"/>
    <w:rsid w:val="007977B4"/>
    <w:rsid w:val="007A01E4"/>
    <w:rsid w:val="007A20D5"/>
    <w:rsid w:val="007A32C2"/>
    <w:rsid w:val="007A442B"/>
    <w:rsid w:val="007A5CAD"/>
    <w:rsid w:val="007A77CB"/>
    <w:rsid w:val="007B00E5"/>
    <w:rsid w:val="007B073F"/>
    <w:rsid w:val="007B290A"/>
    <w:rsid w:val="007B4306"/>
    <w:rsid w:val="007C0A7D"/>
    <w:rsid w:val="007C0AB1"/>
    <w:rsid w:val="007C0D68"/>
    <w:rsid w:val="007C2C88"/>
    <w:rsid w:val="007C32B5"/>
    <w:rsid w:val="007C4162"/>
    <w:rsid w:val="007C5A0B"/>
    <w:rsid w:val="007C679A"/>
    <w:rsid w:val="007C6B75"/>
    <w:rsid w:val="007C742D"/>
    <w:rsid w:val="007C74B3"/>
    <w:rsid w:val="007D1DEB"/>
    <w:rsid w:val="007D4CDA"/>
    <w:rsid w:val="007D5F59"/>
    <w:rsid w:val="007D63BB"/>
    <w:rsid w:val="007D76AE"/>
    <w:rsid w:val="007D7E65"/>
    <w:rsid w:val="007E0331"/>
    <w:rsid w:val="007E2BDA"/>
    <w:rsid w:val="007E2FBF"/>
    <w:rsid w:val="007E34B2"/>
    <w:rsid w:val="007E3D49"/>
    <w:rsid w:val="007E53E4"/>
    <w:rsid w:val="007F2B6D"/>
    <w:rsid w:val="007F37C9"/>
    <w:rsid w:val="007F392E"/>
    <w:rsid w:val="007F5A68"/>
    <w:rsid w:val="007F5D72"/>
    <w:rsid w:val="007F6CC7"/>
    <w:rsid w:val="007F74A9"/>
    <w:rsid w:val="00800F3C"/>
    <w:rsid w:val="00804BD9"/>
    <w:rsid w:val="00805FC4"/>
    <w:rsid w:val="008065EB"/>
    <w:rsid w:val="00806A4B"/>
    <w:rsid w:val="00806F67"/>
    <w:rsid w:val="0080709F"/>
    <w:rsid w:val="00810704"/>
    <w:rsid w:val="00811DB8"/>
    <w:rsid w:val="00812126"/>
    <w:rsid w:val="008168CC"/>
    <w:rsid w:val="00816C3D"/>
    <w:rsid w:val="0082279D"/>
    <w:rsid w:val="0082286E"/>
    <w:rsid w:val="00822BD4"/>
    <w:rsid w:val="00823B3B"/>
    <w:rsid w:val="008240B1"/>
    <w:rsid w:val="00824BB0"/>
    <w:rsid w:val="0082561C"/>
    <w:rsid w:val="00825E35"/>
    <w:rsid w:val="00832A89"/>
    <w:rsid w:val="00832C31"/>
    <w:rsid w:val="00833011"/>
    <w:rsid w:val="00834284"/>
    <w:rsid w:val="00834E01"/>
    <w:rsid w:val="0083547F"/>
    <w:rsid w:val="00835E30"/>
    <w:rsid w:val="00841A2F"/>
    <w:rsid w:val="00842277"/>
    <w:rsid w:val="00842F36"/>
    <w:rsid w:val="00843C1A"/>
    <w:rsid w:val="00850EB5"/>
    <w:rsid w:val="00851F16"/>
    <w:rsid w:val="0085318C"/>
    <w:rsid w:val="0085516A"/>
    <w:rsid w:val="0086063A"/>
    <w:rsid w:val="008656B8"/>
    <w:rsid w:val="0086753E"/>
    <w:rsid w:val="00871BE3"/>
    <w:rsid w:val="00871F73"/>
    <w:rsid w:val="008720AF"/>
    <w:rsid w:val="00874733"/>
    <w:rsid w:val="00876B58"/>
    <w:rsid w:val="00876B69"/>
    <w:rsid w:val="008801ED"/>
    <w:rsid w:val="00881239"/>
    <w:rsid w:val="008818F1"/>
    <w:rsid w:val="00883728"/>
    <w:rsid w:val="008901A7"/>
    <w:rsid w:val="00890D75"/>
    <w:rsid w:val="00890F66"/>
    <w:rsid w:val="008926D4"/>
    <w:rsid w:val="00895F0A"/>
    <w:rsid w:val="0089689F"/>
    <w:rsid w:val="008970BD"/>
    <w:rsid w:val="008977C8"/>
    <w:rsid w:val="008A1F0B"/>
    <w:rsid w:val="008A33C0"/>
    <w:rsid w:val="008A4A87"/>
    <w:rsid w:val="008A5275"/>
    <w:rsid w:val="008B0F3E"/>
    <w:rsid w:val="008B2DFF"/>
    <w:rsid w:val="008B5F67"/>
    <w:rsid w:val="008C1765"/>
    <w:rsid w:val="008C3616"/>
    <w:rsid w:val="008C729F"/>
    <w:rsid w:val="008C7608"/>
    <w:rsid w:val="008C7701"/>
    <w:rsid w:val="008C7E6B"/>
    <w:rsid w:val="008D006A"/>
    <w:rsid w:val="008D173E"/>
    <w:rsid w:val="008D498C"/>
    <w:rsid w:val="008D5E3D"/>
    <w:rsid w:val="008D6ABB"/>
    <w:rsid w:val="008D6E83"/>
    <w:rsid w:val="008D7365"/>
    <w:rsid w:val="008D75D7"/>
    <w:rsid w:val="008E09F0"/>
    <w:rsid w:val="008E13D1"/>
    <w:rsid w:val="008E3257"/>
    <w:rsid w:val="008E3329"/>
    <w:rsid w:val="008E4866"/>
    <w:rsid w:val="008E620A"/>
    <w:rsid w:val="008E7B74"/>
    <w:rsid w:val="008E7F28"/>
    <w:rsid w:val="008F0376"/>
    <w:rsid w:val="008F2076"/>
    <w:rsid w:val="008F209D"/>
    <w:rsid w:val="008F3BE7"/>
    <w:rsid w:val="008F4140"/>
    <w:rsid w:val="008F6398"/>
    <w:rsid w:val="008F6777"/>
    <w:rsid w:val="008F69B9"/>
    <w:rsid w:val="009016A9"/>
    <w:rsid w:val="00902AA4"/>
    <w:rsid w:val="009036BD"/>
    <w:rsid w:val="009039D2"/>
    <w:rsid w:val="00907364"/>
    <w:rsid w:val="009105D0"/>
    <w:rsid w:val="00920D04"/>
    <w:rsid w:val="0092113C"/>
    <w:rsid w:val="00923372"/>
    <w:rsid w:val="00923904"/>
    <w:rsid w:val="009246E3"/>
    <w:rsid w:val="009260F1"/>
    <w:rsid w:val="00931C1C"/>
    <w:rsid w:val="0093279D"/>
    <w:rsid w:val="00937737"/>
    <w:rsid w:val="00940DE8"/>
    <w:rsid w:val="00941B35"/>
    <w:rsid w:val="0094257F"/>
    <w:rsid w:val="009436A7"/>
    <w:rsid w:val="009445DE"/>
    <w:rsid w:val="009453D7"/>
    <w:rsid w:val="0095046F"/>
    <w:rsid w:val="0095148B"/>
    <w:rsid w:val="00951C82"/>
    <w:rsid w:val="00952706"/>
    <w:rsid w:val="00953931"/>
    <w:rsid w:val="00953BD7"/>
    <w:rsid w:val="00954DFD"/>
    <w:rsid w:val="009556FB"/>
    <w:rsid w:val="0095742B"/>
    <w:rsid w:val="00957724"/>
    <w:rsid w:val="009605FC"/>
    <w:rsid w:val="00960C71"/>
    <w:rsid w:val="00962EC8"/>
    <w:rsid w:val="00963FB6"/>
    <w:rsid w:val="009641FB"/>
    <w:rsid w:val="009670A6"/>
    <w:rsid w:val="009679DC"/>
    <w:rsid w:val="00971040"/>
    <w:rsid w:val="0097309A"/>
    <w:rsid w:val="009736F0"/>
    <w:rsid w:val="009742DE"/>
    <w:rsid w:val="00974B9D"/>
    <w:rsid w:val="009772C8"/>
    <w:rsid w:val="0098006A"/>
    <w:rsid w:val="00981E7D"/>
    <w:rsid w:val="00984881"/>
    <w:rsid w:val="00985147"/>
    <w:rsid w:val="00986DAA"/>
    <w:rsid w:val="009915CD"/>
    <w:rsid w:val="0099279F"/>
    <w:rsid w:val="00992D65"/>
    <w:rsid w:val="00995F46"/>
    <w:rsid w:val="00996827"/>
    <w:rsid w:val="009A16CA"/>
    <w:rsid w:val="009A31E4"/>
    <w:rsid w:val="009A34E0"/>
    <w:rsid w:val="009A58AD"/>
    <w:rsid w:val="009A62F4"/>
    <w:rsid w:val="009A65F3"/>
    <w:rsid w:val="009B691E"/>
    <w:rsid w:val="009C1041"/>
    <w:rsid w:val="009C13C4"/>
    <w:rsid w:val="009C5580"/>
    <w:rsid w:val="009C7382"/>
    <w:rsid w:val="009D019C"/>
    <w:rsid w:val="009D2BB6"/>
    <w:rsid w:val="009D2C56"/>
    <w:rsid w:val="009D40A5"/>
    <w:rsid w:val="009D4CA9"/>
    <w:rsid w:val="009D4F4C"/>
    <w:rsid w:val="009D55DC"/>
    <w:rsid w:val="009D7BE0"/>
    <w:rsid w:val="009D7BFA"/>
    <w:rsid w:val="009E00D4"/>
    <w:rsid w:val="009E2887"/>
    <w:rsid w:val="009E2B35"/>
    <w:rsid w:val="009E3000"/>
    <w:rsid w:val="009E64F8"/>
    <w:rsid w:val="009E676E"/>
    <w:rsid w:val="009E72AB"/>
    <w:rsid w:val="009F05E0"/>
    <w:rsid w:val="009F2CB2"/>
    <w:rsid w:val="009F3E7C"/>
    <w:rsid w:val="009F470A"/>
    <w:rsid w:val="009F52E9"/>
    <w:rsid w:val="009F64CE"/>
    <w:rsid w:val="009F6E16"/>
    <w:rsid w:val="00A03DE5"/>
    <w:rsid w:val="00A068F1"/>
    <w:rsid w:val="00A071D8"/>
    <w:rsid w:val="00A1165C"/>
    <w:rsid w:val="00A12A5D"/>
    <w:rsid w:val="00A15CC1"/>
    <w:rsid w:val="00A15E5E"/>
    <w:rsid w:val="00A15F2D"/>
    <w:rsid w:val="00A170AD"/>
    <w:rsid w:val="00A222E2"/>
    <w:rsid w:val="00A23D70"/>
    <w:rsid w:val="00A260CF"/>
    <w:rsid w:val="00A30A88"/>
    <w:rsid w:val="00A3280C"/>
    <w:rsid w:val="00A32E5C"/>
    <w:rsid w:val="00A3322E"/>
    <w:rsid w:val="00A33B4D"/>
    <w:rsid w:val="00A35246"/>
    <w:rsid w:val="00A36CB5"/>
    <w:rsid w:val="00A37A8B"/>
    <w:rsid w:val="00A41135"/>
    <w:rsid w:val="00A42DEF"/>
    <w:rsid w:val="00A43F94"/>
    <w:rsid w:val="00A5040D"/>
    <w:rsid w:val="00A52B0E"/>
    <w:rsid w:val="00A56FD9"/>
    <w:rsid w:val="00A5783B"/>
    <w:rsid w:val="00A61D2E"/>
    <w:rsid w:val="00A63936"/>
    <w:rsid w:val="00A64643"/>
    <w:rsid w:val="00A71587"/>
    <w:rsid w:val="00A721BD"/>
    <w:rsid w:val="00A72296"/>
    <w:rsid w:val="00A72B56"/>
    <w:rsid w:val="00A731D1"/>
    <w:rsid w:val="00A73E31"/>
    <w:rsid w:val="00A7686A"/>
    <w:rsid w:val="00A77903"/>
    <w:rsid w:val="00A80654"/>
    <w:rsid w:val="00A807F4"/>
    <w:rsid w:val="00A819D8"/>
    <w:rsid w:val="00A81B2B"/>
    <w:rsid w:val="00A8379C"/>
    <w:rsid w:val="00A83D84"/>
    <w:rsid w:val="00A84B01"/>
    <w:rsid w:val="00A854F6"/>
    <w:rsid w:val="00A85D5C"/>
    <w:rsid w:val="00AA24CE"/>
    <w:rsid w:val="00AA2985"/>
    <w:rsid w:val="00AA2AF5"/>
    <w:rsid w:val="00AA362A"/>
    <w:rsid w:val="00AA4C32"/>
    <w:rsid w:val="00AA659E"/>
    <w:rsid w:val="00AA772C"/>
    <w:rsid w:val="00AB5193"/>
    <w:rsid w:val="00AB5205"/>
    <w:rsid w:val="00AC1066"/>
    <w:rsid w:val="00AC22CC"/>
    <w:rsid w:val="00AC2A49"/>
    <w:rsid w:val="00AC349E"/>
    <w:rsid w:val="00AC4017"/>
    <w:rsid w:val="00AC4121"/>
    <w:rsid w:val="00AD267F"/>
    <w:rsid w:val="00AD4800"/>
    <w:rsid w:val="00AD5AEA"/>
    <w:rsid w:val="00AD7491"/>
    <w:rsid w:val="00AE36FC"/>
    <w:rsid w:val="00AE4B9E"/>
    <w:rsid w:val="00AE6C50"/>
    <w:rsid w:val="00AF0250"/>
    <w:rsid w:val="00AF0918"/>
    <w:rsid w:val="00AF0E5A"/>
    <w:rsid w:val="00AF22A5"/>
    <w:rsid w:val="00AF26E4"/>
    <w:rsid w:val="00AF40AE"/>
    <w:rsid w:val="00AF4E4E"/>
    <w:rsid w:val="00AF68FB"/>
    <w:rsid w:val="00AF6E75"/>
    <w:rsid w:val="00AF7F07"/>
    <w:rsid w:val="00B000D8"/>
    <w:rsid w:val="00B004AC"/>
    <w:rsid w:val="00B00D99"/>
    <w:rsid w:val="00B03141"/>
    <w:rsid w:val="00B03575"/>
    <w:rsid w:val="00B062BD"/>
    <w:rsid w:val="00B0665D"/>
    <w:rsid w:val="00B077CD"/>
    <w:rsid w:val="00B2457C"/>
    <w:rsid w:val="00B24FBA"/>
    <w:rsid w:val="00B25C36"/>
    <w:rsid w:val="00B265C9"/>
    <w:rsid w:val="00B2785B"/>
    <w:rsid w:val="00B319E6"/>
    <w:rsid w:val="00B3363A"/>
    <w:rsid w:val="00B34C1D"/>
    <w:rsid w:val="00B35F00"/>
    <w:rsid w:val="00B40C4A"/>
    <w:rsid w:val="00B44784"/>
    <w:rsid w:val="00B44835"/>
    <w:rsid w:val="00B46455"/>
    <w:rsid w:val="00B46E76"/>
    <w:rsid w:val="00B52017"/>
    <w:rsid w:val="00B5204C"/>
    <w:rsid w:val="00B52C60"/>
    <w:rsid w:val="00B53F10"/>
    <w:rsid w:val="00B554BE"/>
    <w:rsid w:val="00B565B3"/>
    <w:rsid w:val="00B570B2"/>
    <w:rsid w:val="00B573F1"/>
    <w:rsid w:val="00B61DC6"/>
    <w:rsid w:val="00B6247D"/>
    <w:rsid w:val="00B6357E"/>
    <w:rsid w:val="00B65E71"/>
    <w:rsid w:val="00B6675C"/>
    <w:rsid w:val="00B71D68"/>
    <w:rsid w:val="00B7220F"/>
    <w:rsid w:val="00B74D7B"/>
    <w:rsid w:val="00B75FB5"/>
    <w:rsid w:val="00B76A53"/>
    <w:rsid w:val="00B812DC"/>
    <w:rsid w:val="00B83758"/>
    <w:rsid w:val="00B85C4F"/>
    <w:rsid w:val="00B86421"/>
    <w:rsid w:val="00B92A82"/>
    <w:rsid w:val="00B95550"/>
    <w:rsid w:val="00B96978"/>
    <w:rsid w:val="00BA215A"/>
    <w:rsid w:val="00BA4E88"/>
    <w:rsid w:val="00BB04AF"/>
    <w:rsid w:val="00BB0FFB"/>
    <w:rsid w:val="00BB1294"/>
    <w:rsid w:val="00BB2C9B"/>
    <w:rsid w:val="00BB5DA0"/>
    <w:rsid w:val="00BB7B78"/>
    <w:rsid w:val="00BC085A"/>
    <w:rsid w:val="00BC0ED8"/>
    <w:rsid w:val="00BC132B"/>
    <w:rsid w:val="00BC1ECC"/>
    <w:rsid w:val="00BC2A0D"/>
    <w:rsid w:val="00BC383E"/>
    <w:rsid w:val="00BC69AF"/>
    <w:rsid w:val="00BC7C1F"/>
    <w:rsid w:val="00BD3010"/>
    <w:rsid w:val="00BD30D9"/>
    <w:rsid w:val="00BD601D"/>
    <w:rsid w:val="00BE1BD7"/>
    <w:rsid w:val="00BE4575"/>
    <w:rsid w:val="00BE55A4"/>
    <w:rsid w:val="00BE7671"/>
    <w:rsid w:val="00BF48FD"/>
    <w:rsid w:val="00BF4905"/>
    <w:rsid w:val="00BF7B4E"/>
    <w:rsid w:val="00C00452"/>
    <w:rsid w:val="00C004B2"/>
    <w:rsid w:val="00C01223"/>
    <w:rsid w:val="00C021E5"/>
    <w:rsid w:val="00C0303E"/>
    <w:rsid w:val="00C03667"/>
    <w:rsid w:val="00C040FD"/>
    <w:rsid w:val="00C053C1"/>
    <w:rsid w:val="00C131CC"/>
    <w:rsid w:val="00C148AF"/>
    <w:rsid w:val="00C14AD5"/>
    <w:rsid w:val="00C15916"/>
    <w:rsid w:val="00C17F67"/>
    <w:rsid w:val="00C23447"/>
    <w:rsid w:val="00C24191"/>
    <w:rsid w:val="00C259E5"/>
    <w:rsid w:val="00C311B7"/>
    <w:rsid w:val="00C31F27"/>
    <w:rsid w:val="00C336BC"/>
    <w:rsid w:val="00C35EDA"/>
    <w:rsid w:val="00C36729"/>
    <w:rsid w:val="00C429F8"/>
    <w:rsid w:val="00C46988"/>
    <w:rsid w:val="00C473AE"/>
    <w:rsid w:val="00C47AC6"/>
    <w:rsid w:val="00C52C92"/>
    <w:rsid w:val="00C55314"/>
    <w:rsid w:val="00C553D2"/>
    <w:rsid w:val="00C56EA5"/>
    <w:rsid w:val="00C57AA8"/>
    <w:rsid w:val="00C57F42"/>
    <w:rsid w:val="00C6002B"/>
    <w:rsid w:val="00C611AE"/>
    <w:rsid w:val="00C61CE9"/>
    <w:rsid w:val="00C625D0"/>
    <w:rsid w:val="00C62A72"/>
    <w:rsid w:val="00C63AD7"/>
    <w:rsid w:val="00C63DDE"/>
    <w:rsid w:val="00C646F2"/>
    <w:rsid w:val="00C65E67"/>
    <w:rsid w:val="00C664B2"/>
    <w:rsid w:val="00C666D4"/>
    <w:rsid w:val="00C66F6E"/>
    <w:rsid w:val="00C72E22"/>
    <w:rsid w:val="00C83058"/>
    <w:rsid w:val="00C83564"/>
    <w:rsid w:val="00C85D4C"/>
    <w:rsid w:val="00C85EA9"/>
    <w:rsid w:val="00C85EB3"/>
    <w:rsid w:val="00C93CB8"/>
    <w:rsid w:val="00C95F24"/>
    <w:rsid w:val="00C976FC"/>
    <w:rsid w:val="00C9778A"/>
    <w:rsid w:val="00CA04A1"/>
    <w:rsid w:val="00CA4B48"/>
    <w:rsid w:val="00CA620A"/>
    <w:rsid w:val="00CA65AE"/>
    <w:rsid w:val="00CA671D"/>
    <w:rsid w:val="00CA7051"/>
    <w:rsid w:val="00CA7600"/>
    <w:rsid w:val="00CB1B31"/>
    <w:rsid w:val="00CB3105"/>
    <w:rsid w:val="00CB52F6"/>
    <w:rsid w:val="00CB55A4"/>
    <w:rsid w:val="00CB7A0A"/>
    <w:rsid w:val="00CB7FCD"/>
    <w:rsid w:val="00CC01D2"/>
    <w:rsid w:val="00CC0A00"/>
    <w:rsid w:val="00CC3D4D"/>
    <w:rsid w:val="00CC457D"/>
    <w:rsid w:val="00CC50E5"/>
    <w:rsid w:val="00CC5295"/>
    <w:rsid w:val="00CC5AE3"/>
    <w:rsid w:val="00CC6BEC"/>
    <w:rsid w:val="00CD0EFB"/>
    <w:rsid w:val="00CD10C4"/>
    <w:rsid w:val="00CD48B0"/>
    <w:rsid w:val="00CD54A1"/>
    <w:rsid w:val="00CE04E8"/>
    <w:rsid w:val="00CE0CDE"/>
    <w:rsid w:val="00CE1863"/>
    <w:rsid w:val="00CE209F"/>
    <w:rsid w:val="00CE3E19"/>
    <w:rsid w:val="00CE4E7E"/>
    <w:rsid w:val="00CE6DD6"/>
    <w:rsid w:val="00CE766C"/>
    <w:rsid w:val="00CE79E1"/>
    <w:rsid w:val="00CF2AF3"/>
    <w:rsid w:val="00CF3CE0"/>
    <w:rsid w:val="00CF5E49"/>
    <w:rsid w:val="00D00D8E"/>
    <w:rsid w:val="00D019DB"/>
    <w:rsid w:val="00D01BB2"/>
    <w:rsid w:val="00D047D5"/>
    <w:rsid w:val="00D05088"/>
    <w:rsid w:val="00D066C5"/>
    <w:rsid w:val="00D078D7"/>
    <w:rsid w:val="00D10916"/>
    <w:rsid w:val="00D12973"/>
    <w:rsid w:val="00D13555"/>
    <w:rsid w:val="00D13AC3"/>
    <w:rsid w:val="00D14526"/>
    <w:rsid w:val="00D16E1A"/>
    <w:rsid w:val="00D2001F"/>
    <w:rsid w:val="00D213A1"/>
    <w:rsid w:val="00D21EC4"/>
    <w:rsid w:val="00D22587"/>
    <w:rsid w:val="00D24250"/>
    <w:rsid w:val="00D24A63"/>
    <w:rsid w:val="00D2694C"/>
    <w:rsid w:val="00D277BB"/>
    <w:rsid w:val="00D27E02"/>
    <w:rsid w:val="00D309C6"/>
    <w:rsid w:val="00D318D0"/>
    <w:rsid w:val="00D32490"/>
    <w:rsid w:val="00D33E4A"/>
    <w:rsid w:val="00D341B6"/>
    <w:rsid w:val="00D34A03"/>
    <w:rsid w:val="00D363B3"/>
    <w:rsid w:val="00D368D0"/>
    <w:rsid w:val="00D37E00"/>
    <w:rsid w:val="00D4407A"/>
    <w:rsid w:val="00D448F7"/>
    <w:rsid w:val="00D45850"/>
    <w:rsid w:val="00D5233D"/>
    <w:rsid w:val="00D53991"/>
    <w:rsid w:val="00D54DFB"/>
    <w:rsid w:val="00D56EC7"/>
    <w:rsid w:val="00D577D7"/>
    <w:rsid w:val="00D57BEF"/>
    <w:rsid w:val="00D6050E"/>
    <w:rsid w:val="00D60656"/>
    <w:rsid w:val="00D64129"/>
    <w:rsid w:val="00D65051"/>
    <w:rsid w:val="00D67DEA"/>
    <w:rsid w:val="00D7096B"/>
    <w:rsid w:val="00D737E6"/>
    <w:rsid w:val="00D75CFF"/>
    <w:rsid w:val="00D76C6B"/>
    <w:rsid w:val="00D80230"/>
    <w:rsid w:val="00D86E78"/>
    <w:rsid w:val="00D90696"/>
    <w:rsid w:val="00D92CB8"/>
    <w:rsid w:val="00D94AB8"/>
    <w:rsid w:val="00D9699D"/>
    <w:rsid w:val="00D979ED"/>
    <w:rsid w:val="00DA2278"/>
    <w:rsid w:val="00DA3A01"/>
    <w:rsid w:val="00DA6EC9"/>
    <w:rsid w:val="00DA7EEC"/>
    <w:rsid w:val="00DB331D"/>
    <w:rsid w:val="00DB37C9"/>
    <w:rsid w:val="00DC1A73"/>
    <w:rsid w:val="00DC30FE"/>
    <w:rsid w:val="00DC34F2"/>
    <w:rsid w:val="00DC4059"/>
    <w:rsid w:val="00DC576C"/>
    <w:rsid w:val="00DC70D8"/>
    <w:rsid w:val="00DD0CF1"/>
    <w:rsid w:val="00DD14A7"/>
    <w:rsid w:val="00DD2B12"/>
    <w:rsid w:val="00DD5CD3"/>
    <w:rsid w:val="00DD6558"/>
    <w:rsid w:val="00DE1EFB"/>
    <w:rsid w:val="00DE22C5"/>
    <w:rsid w:val="00DE3046"/>
    <w:rsid w:val="00DE4D57"/>
    <w:rsid w:val="00DE6C33"/>
    <w:rsid w:val="00DE6DC6"/>
    <w:rsid w:val="00DE76C6"/>
    <w:rsid w:val="00DE7E10"/>
    <w:rsid w:val="00DF025D"/>
    <w:rsid w:val="00DF0D3F"/>
    <w:rsid w:val="00DF149D"/>
    <w:rsid w:val="00DF30F4"/>
    <w:rsid w:val="00DF3A2A"/>
    <w:rsid w:val="00DF4313"/>
    <w:rsid w:val="00DF5800"/>
    <w:rsid w:val="00DF6ECF"/>
    <w:rsid w:val="00E0143E"/>
    <w:rsid w:val="00E060A6"/>
    <w:rsid w:val="00E067B4"/>
    <w:rsid w:val="00E06BFE"/>
    <w:rsid w:val="00E078CF"/>
    <w:rsid w:val="00E1109E"/>
    <w:rsid w:val="00E1561D"/>
    <w:rsid w:val="00E1692D"/>
    <w:rsid w:val="00E21690"/>
    <w:rsid w:val="00E21A8C"/>
    <w:rsid w:val="00E230FC"/>
    <w:rsid w:val="00E24138"/>
    <w:rsid w:val="00E24B52"/>
    <w:rsid w:val="00E26305"/>
    <w:rsid w:val="00E26607"/>
    <w:rsid w:val="00E27985"/>
    <w:rsid w:val="00E33CDC"/>
    <w:rsid w:val="00E349E9"/>
    <w:rsid w:val="00E36BF7"/>
    <w:rsid w:val="00E4015A"/>
    <w:rsid w:val="00E40D88"/>
    <w:rsid w:val="00E42BA5"/>
    <w:rsid w:val="00E47610"/>
    <w:rsid w:val="00E51C3C"/>
    <w:rsid w:val="00E534A0"/>
    <w:rsid w:val="00E53502"/>
    <w:rsid w:val="00E53CBB"/>
    <w:rsid w:val="00E55598"/>
    <w:rsid w:val="00E62BD7"/>
    <w:rsid w:val="00E63F01"/>
    <w:rsid w:val="00E65985"/>
    <w:rsid w:val="00E6614B"/>
    <w:rsid w:val="00E70711"/>
    <w:rsid w:val="00E70963"/>
    <w:rsid w:val="00E73B48"/>
    <w:rsid w:val="00E76397"/>
    <w:rsid w:val="00E76CD5"/>
    <w:rsid w:val="00E76ECC"/>
    <w:rsid w:val="00E806CB"/>
    <w:rsid w:val="00E82DDA"/>
    <w:rsid w:val="00E83765"/>
    <w:rsid w:val="00E8424B"/>
    <w:rsid w:val="00E858AE"/>
    <w:rsid w:val="00E86E8F"/>
    <w:rsid w:val="00E871B3"/>
    <w:rsid w:val="00E87FE8"/>
    <w:rsid w:val="00E92B88"/>
    <w:rsid w:val="00E93A4F"/>
    <w:rsid w:val="00E93CC4"/>
    <w:rsid w:val="00E94FF9"/>
    <w:rsid w:val="00E95776"/>
    <w:rsid w:val="00EA11BD"/>
    <w:rsid w:val="00EA2942"/>
    <w:rsid w:val="00EA3D15"/>
    <w:rsid w:val="00EA60C8"/>
    <w:rsid w:val="00EB0126"/>
    <w:rsid w:val="00EB1297"/>
    <w:rsid w:val="00EB21BA"/>
    <w:rsid w:val="00EB2ABB"/>
    <w:rsid w:val="00EB3BCB"/>
    <w:rsid w:val="00EB592D"/>
    <w:rsid w:val="00EB5D8F"/>
    <w:rsid w:val="00EB7FA6"/>
    <w:rsid w:val="00EC002A"/>
    <w:rsid w:val="00EC3B66"/>
    <w:rsid w:val="00EC3ED8"/>
    <w:rsid w:val="00EC48C6"/>
    <w:rsid w:val="00EC492B"/>
    <w:rsid w:val="00EC5946"/>
    <w:rsid w:val="00EC77C0"/>
    <w:rsid w:val="00EC7B7B"/>
    <w:rsid w:val="00ED1226"/>
    <w:rsid w:val="00ED25C5"/>
    <w:rsid w:val="00ED57FC"/>
    <w:rsid w:val="00ED5B07"/>
    <w:rsid w:val="00ED6E7A"/>
    <w:rsid w:val="00ED7935"/>
    <w:rsid w:val="00EE291A"/>
    <w:rsid w:val="00EE38B5"/>
    <w:rsid w:val="00EE6616"/>
    <w:rsid w:val="00EF1E36"/>
    <w:rsid w:val="00EF2E03"/>
    <w:rsid w:val="00EF3DA0"/>
    <w:rsid w:val="00EF5288"/>
    <w:rsid w:val="00F03504"/>
    <w:rsid w:val="00F0464D"/>
    <w:rsid w:val="00F11B43"/>
    <w:rsid w:val="00F13079"/>
    <w:rsid w:val="00F1619D"/>
    <w:rsid w:val="00F170C0"/>
    <w:rsid w:val="00F215A8"/>
    <w:rsid w:val="00F23C55"/>
    <w:rsid w:val="00F30F07"/>
    <w:rsid w:val="00F31608"/>
    <w:rsid w:val="00F3271C"/>
    <w:rsid w:val="00F329D5"/>
    <w:rsid w:val="00F33D2C"/>
    <w:rsid w:val="00F3586E"/>
    <w:rsid w:val="00F40AB8"/>
    <w:rsid w:val="00F41552"/>
    <w:rsid w:val="00F43013"/>
    <w:rsid w:val="00F4324C"/>
    <w:rsid w:val="00F43516"/>
    <w:rsid w:val="00F45FE4"/>
    <w:rsid w:val="00F46925"/>
    <w:rsid w:val="00F46B9C"/>
    <w:rsid w:val="00F475F8"/>
    <w:rsid w:val="00F52453"/>
    <w:rsid w:val="00F52FF8"/>
    <w:rsid w:val="00F53780"/>
    <w:rsid w:val="00F54729"/>
    <w:rsid w:val="00F555D8"/>
    <w:rsid w:val="00F55746"/>
    <w:rsid w:val="00F5585A"/>
    <w:rsid w:val="00F62A4F"/>
    <w:rsid w:val="00F63F6B"/>
    <w:rsid w:val="00F66E22"/>
    <w:rsid w:val="00F6729E"/>
    <w:rsid w:val="00F70A72"/>
    <w:rsid w:val="00F734B4"/>
    <w:rsid w:val="00F73D33"/>
    <w:rsid w:val="00F74D14"/>
    <w:rsid w:val="00F75E4A"/>
    <w:rsid w:val="00F75F06"/>
    <w:rsid w:val="00F76BE6"/>
    <w:rsid w:val="00F77444"/>
    <w:rsid w:val="00F807FE"/>
    <w:rsid w:val="00F81630"/>
    <w:rsid w:val="00F82229"/>
    <w:rsid w:val="00F82979"/>
    <w:rsid w:val="00F83262"/>
    <w:rsid w:val="00F84283"/>
    <w:rsid w:val="00F8599B"/>
    <w:rsid w:val="00F87831"/>
    <w:rsid w:val="00F918DD"/>
    <w:rsid w:val="00F94D51"/>
    <w:rsid w:val="00F964A3"/>
    <w:rsid w:val="00FA0C97"/>
    <w:rsid w:val="00FA419B"/>
    <w:rsid w:val="00FA5DB5"/>
    <w:rsid w:val="00FA5F34"/>
    <w:rsid w:val="00FA623B"/>
    <w:rsid w:val="00FA6D5D"/>
    <w:rsid w:val="00FA7D99"/>
    <w:rsid w:val="00FA7F83"/>
    <w:rsid w:val="00FB360D"/>
    <w:rsid w:val="00FB374A"/>
    <w:rsid w:val="00FB6ADB"/>
    <w:rsid w:val="00FC0142"/>
    <w:rsid w:val="00FC0954"/>
    <w:rsid w:val="00FC1602"/>
    <w:rsid w:val="00FC1F84"/>
    <w:rsid w:val="00FC235E"/>
    <w:rsid w:val="00FC558D"/>
    <w:rsid w:val="00FC56A5"/>
    <w:rsid w:val="00FC7D48"/>
    <w:rsid w:val="00FD0DED"/>
    <w:rsid w:val="00FD2FF7"/>
    <w:rsid w:val="00FD4FFD"/>
    <w:rsid w:val="00FD5309"/>
    <w:rsid w:val="00FD5F35"/>
    <w:rsid w:val="00FE0CE2"/>
    <w:rsid w:val="00FE0EF6"/>
    <w:rsid w:val="00FE16CF"/>
    <w:rsid w:val="00FE1AD8"/>
    <w:rsid w:val="00FE3CEE"/>
    <w:rsid w:val="00FE4E7A"/>
    <w:rsid w:val="00FE5BFA"/>
    <w:rsid w:val="00FE5E65"/>
    <w:rsid w:val="00FE79B3"/>
    <w:rsid w:val="00FF039C"/>
    <w:rsid w:val="00FF08B8"/>
    <w:rsid w:val="00FF101B"/>
    <w:rsid w:val="00FF168D"/>
    <w:rsid w:val="00FF2570"/>
    <w:rsid w:val="00FF290C"/>
    <w:rsid w:val="00FF3C68"/>
    <w:rsid w:val="00FF5232"/>
    <w:rsid w:val="00FF6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C4DBA"/>
  <w15:docId w15:val="{14C4D823-3818-4E5C-9491-DA4B75F2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B2B"/>
    <w:rPr>
      <w:rFonts w:ascii="CRO_Bookman-Normal" w:hAnsi="CRO_Bookman-Normal"/>
      <w:color w:val="000000"/>
      <w:lang w:val="en-GB"/>
    </w:rPr>
  </w:style>
  <w:style w:type="paragraph" w:styleId="Naslov1">
    <w:name w:val="heading 1"/>
    <w:basedOn w:val="Normal"/>
    <w:next w:val="Normal"/>
    <w:qFormat/>
    <w:rsid w:val="00003AFB"/>
    <w:pPr>
      <w:keepNext/>
      <w:numPr>
        <w:numId w:val="10"/>
      </w:numPr>
      <w:spacing w:before="240" w:after="60"/>
      <w:outlineLvl w:val="0"/>
    </w:pPr>
    <w:rPr>
      <w:rFonts w:ascii="Arial" w:hAnsi="Arial" w:cs="Arial"/>
      <w:b/>
      <w:bCs/>
      <w:kern w:val="32"/>
      <w:sz w:val="32"/>
      <w:szCs w:val="32"/>
    </w:rPr>
  </w:style>
  <w:style w:type="paragraph" w:styleId="Naslov2">
    <w:name w:val="heading 2"/>
    <w:basedOn w:val="Normal"/>
    <w:next w:val="Normal"/>
    <w:qFormat/>
    <w:rsid w:val="00175B05"/>
    <w:pPr>
      <w:keepNext/>
      <w:numPr>
        <w:ilvl w:val="1"/>
        <w:numId w:val="10"/>
      </w:numPr>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9E2887"/>
    <w:pPr>
      <w:keepNext/>
      <w:numPr>
        <w:ilvl w:val="2"/>
        <w:numId w:val="10"/>
      </w:numPr>
      <w:spacing w:before="240" w:after="60"/>
      <w:outlineLvl w:val="2"/>
    </w:pPr>
    <w:rPr>
      <w:rFonts w:ascii="Arial" w:hAnsi="Arial" w:cs="Arial"/>
      <w:b/>
      <w:bCs/>
      <w:sz w:val="26"/>
      <w:szCs w:val="26"/>
    </w:rPr>
  </w:style>
  <w:style w:type="paragraph" w:styleId="Naslov4">
    <w:name w:val="heading 4"/>
    <w:basedOn w:val="Normal"/>
    <w:next w:val="Normal"/>
    <w:qFormat/>
    <w:rsid w:val="00B61DC6"/>
    <w:pPr>
      <w:keepNext/>
      <w:numPr>
        <w:ilvl w:val="3"/>
        <w:numId w:val="10"/>
      </w:numPr>
      <w:spacing w:before="240" w:after="60"/>
      <w:outlineLvl w:val="3"/>
    </w:pPr>
    <w:rPr>
      <w:rFonts w:ascii="Times New Roman" w:hAnsi="Times New Roman"/>
      <w:b/>
      <w:bCs/>
      <w:sz w:val="28"/>
      <w:szCs w:val="28"/>
    </w:rPr>
  </w:style>
  <w:style w:type="paragraph" w:styleId="Naslov5">
    <w:name w:val="heading 5"/>
    <w:basedOn w:val="Normal"/>
    <w:next w:val="Normal"/>
    <w:qFormat/>
    <w:rsid w:val="00B61DC6"/>
    <w:pPr>
      <w:numPr>
        <w:ilvl w:val="4"/>
        <w:numId w:val="10"/>
      </w:numPr>
      <w:spacing w:before="240" w:after="60"/>
      <w:outlineLvl w:val="4"/>
    </w:pPr>
    <w:rPr>
      <w:b/>
      <w:bCs/>
      <w:i/>
      <w:iCs/>
      <w:sz w:val="26"/>
      <w:szCs w:val="26"/>
    </w:rPr>
  </w:style>
  <w:style w:type="paragraph" w:styleId="Naslov6">
    <w:name w:val="heading 6"/>
    <w:basedOn w:val="Normal"/>
    <w:next w:val="Normal"/>
    <w:qFormat/>
    <w:rsid w:val="00D9699D"/>
    <w:pPr>
      <w:numPr>
        <w:ilvl w:val="5"/>
        <w:numId w:val="10"/>
      </w:numPr>
      <w:spacing w:before="240" w:after="60"/>
      <w:outlineLvl w:val="5"/>
    </w:pPr>
    <w:rPr>
      <w:rFonts w:ascii="Times New Roman" w:hAnsi="Times New Roman"/>
      <w:b/>
      <w:bCs/>
      <w:sz w:val="22"/>
      <w:szCs w:val="22"/>
    </w:rPr>
  </w:style>
  <w:style w:type="paragraph" w:styleId="Naslov7">
    <w:name w:val="heading 7"/>
    <w:basedOn w:val="Normal"/>
    <w:next w:val="Normal"/>
    <w:qFormat/>
    <w:rsid w:val="00B61DC6"/>
    <w:pPr>
      <w:numPr>
        <w:ilvl w:val="6"/>
        <w:numId w:val="10"/>
      </w:numPr>
      <w:spacing w:before="240" w:after="60"/>
      <w:outlineLvl w:val="6"/>
    </w:pPr>
    <w:rPr>
      <w:rFonts w:ascii="Times New Roman" w:hAnsi="Times New Roman"/>
      <w:sz w:val="24"/>
      <w:szCs w:val="24"/>
    </w:rPr>
  </w:style>
  <w:style w:type="paragraph" w:styleId="Naslov8">
    <w:name w:val="heading 8"/>
    <w:basedOn w:val="Normal"/>
    <w:next w:val="Normal"/>
    <w:qFormat/>
    <w:rsid w:val="00B61DC6"/>
    <w:pPr>
      <w:numPr>
        <w:ilvl w:val="7"/>
        <w:numId w:val="10"/>
      </w:numPr>
      <w:spacing w:before="240" w:after="60"/>
      <w:outlineLvl w:val="7"/>
    </w:pPr>
    <w:rPr>
      <w:rFonts w:ascii="Times New Roman" w:hAnsi="Times New Roman"/>
      <w:i/>
      <w:iCs/>
      <w:sz w:val="24"/>
      <w:szCs w:val="24"/>
    </w:rPr>
  </w:style>
  <w:style w:type="paragraph" w:styleId="Naslov9">
    <w:name w:val="heading 9"/>
    <w:basedOn w:val="Normal"/>
    <w:next w:val="Normal"/>
    <w:qFormat/>
    <w:rsid w:val="00B61DC6"/>
    <w:pPr>
      <w:numPr>
        <w:ilvl w:val="8"/>
        <w:numId w:val="10"/>
      </w:num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styleId="Hiperveza">
    <w:name w:val="Hyperlink"/>
    <w:uiPriority w:val="99"/>
    <w:rsid w:val="00D94AB8"/>
    <w:rPr>
      <w:rFonts w:cs="Times New Roman"/>
      <w:color w:val="0000FF"/>
      <w:u w:val="single"/>
    </w:rPr>
  </w:style>
  <w:style w:type="paragraph" w:styleId="Uvuenotijeloteksta">
    <w:name w:val="Body Text Indent"/>
    <w:basedOn w:val="Normal"/>
    <w:rsid w:val="0024133F"/>
    <w:pPr>
      <w:spacing w:after="120"/>
      <w:ind w:left="283"/>
    </w:pPr>
    <w:rPr>
      <w:rFonts w:ascii="Times New Roman" w:hAnsi="Times New Roman"/>
      <w:color w:val="auto"/>
      <w:sz w:val="24"/>
      <w:szCs w:val="24"/>
      <w:lang w:val="hr-HR"/>
    </w:rPr>
  </w:style>
  <w:style w:type="paragraph" w:styleId="Zaglavlje">
    <w:name w:val="header"/>
    <w:aliases w:val="Char, Char"/>
    <w:basedOn w:val="Normal"/>
    <w:link w:val="ZaglavljeChar"/>
    <w:uiPriority w:val="99"/>
    <w:rsid w:val="00A81B2B"/>
    <w:pPr>
      <w:tabs>
        <w:tab w:val="center" w:pos="4320"/>
        <w:tab w:val="right" w:pos="8640"/>
      </w:tabs>
    </w:pPr>
    <w:rPr>
      <w:rFonts w:ascii="Times New Roman" w:hAnsi="Times New Roman"/>
      <w:color w:val="auto"/>
      <w:sz w:val="22"/>
      <w:lang w:val="hr-HR"/>
    </w:rPr>
  </w:style>
  <w:style w:type="character" w:customStyle="1" w:styleId="ZaglavljeChar">
    <w:name w:val="Zaglavlje Char"/>
    <w:aliases w:val="Char Char1, Char Char"/>
    <w:link w:val="Zaglavlje"/>
    <w:uiPriority w:val="99"/>
    <w:locked/>
    <w:rsid w:val="00A81B2B"/>
    <w:rPr>
      <w:rFonts w:cs="Times New Roman"/>
      <w:sz w:val="22"/>
      <w:lang w:val="hr-HR" w:eastAsia="hr-HR" w:bidi="ar-SA"/>
    </w:rPr>
  </w:style>
  <w:style w:type="paragraph" w:customStyle="1" w:styleId="BodyTextuvlaka2uvlaka3">
    <w:name w:val="Body Text.uvlaka 2.uvlaka 3"/>
    <w:basedOn w:val="Normal"/>
    <w:rsid w:val="00A81B2B"/>
    <w:pPr>
      <w:jc w:val="both"/>
    </w:pPr>
    <w:rPr>
      <w:rFonts w:ascii="Arial" w:hAnsi="Arial"/>
      <w:color w:val="auto"/>
      <w:sz w:val="22"/>
      <w:lang w:eastAsia="en-US"/>
    </w:rPr>
  </w:style>
  <w:style w:type="paragraph" w:customStyle="1" w:styleId="Heading61">
    <w:name w:val="Heading 61"/>
    <w:basedOn w:val="Default"/>
    <w:next w:val="Default"/>
    <w:rsid w:val="00A81B2B"/>
    <w:rPr>
      <w:rFonts w:cs="Times New Roman"/>
      <w:color w:val="auto"/>
    </w:rPr>
  </w:style>
  <w:style w:type="paragraph" w:customStyle="1" w:styleId="t-9-8">
    <w:name w:val="t-9-8"/>
    <w:basedOn w:val="Normal"/>
    <w:rsid w:val="00F77444"/>
    <w:pPr>
      <w:spacing w:before="100" w:beforeAutospacing="1" w:after="100" w:afterAutospacing="1"/>
    </w:pPr>
    <w:rPr>
      <w:rFonts w:ascii="Times New Roman" w:hAnsi="Times New Roman"/>
      <w:color w:val="auto"/>
      <w:sz w:val="24"/>
      <w:szCs w:val="24"/>
      <w:lang w:val="hr-HR"/>
    </w:rPr>
  </w:style>
  <w:style w:type="paragraph" w:styleId="Tijeloteksta">
    <w:name w:val="Body Text"/>
    <w:basedOn w:val="Normal"/>
    <w:uiPriority w:val="1"/>
    <w:qFormat/>
    <w:rsid w:val="00210894"/>
    <w:pPr>
      <w:spacing w:after="120"/>
    </w:pPr>
  </w:style>
  <w:style w:type="paragraph" w:customStyle="1" w:styleId="1">
    <w:name w:val="1"/>
    <w:basedOn w:val="Normal"/>
    <w:rsid w:val="004228B2"/>
    <w:pPr>
      <w:spacing w:after="160" w:line="240" w:lineRule="exact"/>
    </w:pPr>
    <w:rPr>
      <w:rFonts w:ascii="Tahoma" w:hAnsi="Tahoma"/>
      <w:color w:val="auto"/>
      <w:lang w:val="en-US" w:eastAsia="en-US"/>
    </w:rPr>
  </w:style>
  <w:style w:type="paragraph" w:styleId="Tijeloteksta-uvlaka2">
    <w:name w:val="Body Text Indent 2"/>
    <w:basedOn w:val="Normal"/>
    <w:link w:val="Tijeloteksta-uvlaka2Char"/>
    <w:rsid w:val="004415BA"/>
    <w:pPr>
      <w:spacing w:after="120" w:line="480" w:lineRule="auto"/>
      <w:ind w:left="283"/>
    </w:pPr>
  </w:style>
  <w:style w:type="character" w:customStyle="1" w:styleId="Tijeloteksta-uvlaka2Char">
    <w:name w:val="Tijelo teksta - uvlaka 2 Char"/>
    <w:link w:val="Tijeloteksta-uvlaka2"/>
    <w:rsid w:val="004415BA"/>
    <w:rPr>
      <w:rFonts w:ascii="CRO_Bookman-Normal" w:hAnsi="CRO_Bookman-Normal"/>
      <w:color w:val="000000"/>
      <w:lang w:val="en-GB"/>
    </w:rPr>
  </w:style>
  <w:style w:type="paragraph" w:customStyle="1" w:styleId="CharChar2CharCharCharCharCharChar1CharCharCharChar">
    <w:name w:val="Char Char2 Char Char Char Char Char Char1 Char Char Char Char"/>
    <w:basedOn w:val="Normal"/>
    <w:rsid w:val="003D4FD1"/>
    <w:pPr>
      <w:spacing w:after="160" w:line="240" w:lineRule="exact"/>
    </w:pPr>
    <w:rPr>
      <w:rFonts w:ascii="Tahoma" w:hAnsi="Tahoma"/>
      <w:color w:val="auto"/>
      <w:lang w:val="en-US" w:eastAsia="en-US"/>
    </w:rPr>
  </w:style>
  <w:style w:type="paragraph" w:customStyle="1" w:styleId="CharChar2CharCharCharChar">
    <w:name w:val="Char Char2 Char Char Char Char"/>
    <w:basedOn w:val="Normal"/>
    <w:rsid w:val="009670A6"/>
    <w:pPr>
      <w:spacing w:after="160" w:line="240" w:lineRule="exact"/>
    </w:pPr>
    <w:rPr>
      <w:rFonts w:ascii="Tahoma" w:hAnsi="Tahoma"/>
      <w:color w:val="auto"/>
      <w:lang w:val="en-US" w:eastAsia="en-US"/>
    </w:rPr>
  </w:style>
  <w:style w:type="character" w:customStyle="1" w:styleId="Naslov3Char">
    <w:name w:val="Naslov 3 Char"/>
    <w:link w:val="Naslov3"/>
    <w:rsid w:val="009E2887"/>
    <w:rPr>
      <w:rFonts w:ascii="Arial" w:hAnsi="Arial" w:cs="Arial"/>
      <w:b/>
      <w:bCs/>
      <w:color w:val="000000"/>
      <w:sz w:val="26"/>
      <w:szCs w:val="26"/>
      <w:lang w:val="en-GB" w:eastAsia="hr-HR" w:bidi="ar-SA"/>
    </w:rPr>
  </w:style>
  <w:style w:type="paragraph" w:styleId="Tijeloteksta2">
    <w:name w:val="Body Text 2"/>
    <w:basedOn w:val="Normal"/>
    <w:rsid w:val="005A7628"/>
    <w:pPr>
      <w:spacing w:after="120" w:line="480" w:lineRule="auto"/>
    </w:pPr>
  </w:style>
  <w:style w:type="paragraph" w:customStyle="1" w:styleId="Obiantekst1">
    <w:name w:val="Običan tekst1"/>
    <w:basedOn w:val="Normal"/>
    <w:link w:val="ObiantekstChar"/>
    <w:rsid w:val="005A7628"/>
    <w:pPr>
      <w:keepNext/>
      <w:autoSpaceDE w:val="0"/>
      <w:autoSpaceDN w:val="0"/>
      <w:adjustRightInd w:val="0"/>
      <w:spacing w:before="120" w:line="300" w:lineRule="exact"/>
      <w:jc w:val="both"/>
    </w:pPr>
    <w:rPr>
      <w:rFonts w:ascii="Calibri" w:hAnsi="Calibri"/>
      <w:color w:val="auto"/>
      <w:sz w:val="22"/>
      <w:szCs w:val="24"/>
      <w:lang w:val="hr-HR"/>
    </w:rPr>
  </w:style>
  <w:style w:type="character" w:customStyle="1" w:styleId="ObiantekstChar">
    <w:name w:val="Običan tekst Char"/>
    <w:link w:val="Obiantekst1"/>
    <w:locked/>
    <w:rsid w:val="005A7628"/>
    <w:rPr>
      <w:rFonts w:ascii="Calibri" w:hAnsi="Calibri"/>
      <w:sz w:val="22"/>
      <w:szCs w:val="24"/>
      <w:lang w:val="hr-HR" w:eastAsia="hr-HR" w:bidi="ar-SA"/>
    </w:rPr>
  </w:style>
  <w:style w:type="paragraph" w:customStyle="1" w:styleId="CharChar2CharCharCharCharCharChar1">
    <w:name w:val="Char Char2 Char Char Char Char Char Char1"/>
    <w:basedOn w:val="Normal"/>
    <w:rsid w:val="00C55314"/>
    <w:pPr>
      <w:spacing w:after="160" w:line="240" w:lineRule="exact"/>
    </w:pPr>
    <w:rPr>
      <w:rFonts w:ascii="Tahoma" w:hAnsi="Tahoma"/>
      <w:color w:val="auto"/>
      <w:lang w:val="en-US" w:eastAsia="en-US"/>
    </w:rPr>
  </w:style>
  <w:style w:type="paragraph" w:customStyle="1" w:styleId="CharChar">
    <w:name w:val="Char Char"/>
    <w:aliases w:val="Char Char Char"/>
    <w:basedOn w:val="Normal"/>
    <w:rsid w:val="0085516A"/>
    <w:pPr>
      <w:spacing w:after="160" w:line="240" w:lineRule="exact"/>
    </w:pPr>
    <w:rPr>
      <w:rFonts w:ascii="Tahoma" w:hAnsi="Tahoma"/>
      <w:color w:val="auto"/>
      <w:lang w:val="en-US" w:eastAsia="en-US"/>
    </w:rPr>
  </w:style>
  <w:style w:type="paragraph" w:customStyle="1" w:styleId="Stil">
    <w:name w:val="Stil"/>
    <w:rsid w:val="00444E78"/>
    <w:pPr>
      <w:widowControl w:val="0"/>
      <w:autoSpaceDE w:val="0"/>
      <w:autoSpaceDN w:val="0"/>
      <w:adjustRightInd w:val="0"/>
    </w:pPr>
    <w:rPr>
      <w:rFonts w:ascii="Arial" w:hAnsi="Arial" w:cs="Arial"/>
      <w:sz w:val="24"/>
      <w:szCs w:val="24"/>
    </w:rPr>
  </w:style>
  <w:style w:type="paragraph" w:customStyle="1" w:styleId="CharChar2CharCharCharCharCharCharCharChar">
    <w:name w:val="Char Char2 Char Char Char Char Char Char Char Char"/>
    <w:basedOn w:val="Normal"/>
    <w:rsid w:val="00724767"/>
    <w:pPr>
      <w:spacing w:after="160" w:line="240" w:lineRule="exact"/>
    </w:pPr>
    <w:rPr>
      <w:rFonts w:ascii="Tahoma" w:hAnsi="Tahoma"/>
      <w:color w:val="auto"/>
      <w:lang w:val="en-US" w:eastAsia="en-US"/>
    </w:rPr>
  </w:style>
  <w:style w:type="paragraph" w:customStyle="1" w:styleId="CM1">
    <w:name w:val="CM1"/>
    <w:basedOn w:val="Default"/>
    <w:next w:val="Default"/>
    <w:rsid w:val="00D37E00"/>
    <w:rPr>
      <w:rFonts w:ascii="Arial,Bold" w:eastAsia="Arial,Bold" w:hAnsi="Times New Roman" w:cs="Times New Roman"/>
      <w:color w:val="auto"/>
    </w:rPr>
  </w:style>
  <w:style w:type="paragraph" w:customStyle="1" w:styleId="CM7">
    <w:name w:val="CM7"/>
    <w:basedOn w:val="Default"/>
    <w:next w:val="Default"/>
    <w:rsid w:val="00D37E00"/>
    <w:pPr>
      <w:spacing w:after="120"/>
    </w:pPr>
    <w:rPr>
      <w:rFonts w:ascii="Arial,Bold" w:eastAsia="Arial,Bold" w:hAnsi="Times New Roman" w:cs="Times New Roman"/>
      <w:color w:val="auto"/>
    </w:rPr>
  </w:style>
  <w:style w:type="paragraph" w:customStyle="1" w:styleId="CM8">
    <w:name w:val="CM8"/>
    <w:basedOn w:val="Default"/>
    <w:next w:val="Default"/>
    <w:rsid w:val="00D37E00"/>
    <w:pPr>
      <w:spacing w:after="250"/>
    </w:pPr>
    <w:rPr>
      <w:rFonts w:ascii="Arial,Bold" w:eastAsia="Arial,Bold" w:hAnsi="Times New Roman" w:cs="Times New Roman"/>
      <w:color w:val="auto"/>
    </w:rPr>
  </w:style>
  <w:style w:type="paragraph" w:styleId="Podnoje">
    <w:name w:val="footer"/>
    <w:basedOn w:val="Normal"/>
    <w:rsid w:val="00EF3DA0"/>
    <w:pPr>
      <w:tabs>
        <w:tab w:val="center" w:pos="4536"/>
        <w:tab w:val="right" w:pos="9072"/>
      </w:tabs>
    </w:pPr>
  </w:style>
  <w:style w:type="character" w:styleId="Brojstranice">
    <w:name w:val="page number"/>
    <w:basedOn w:val="Zadanifontodlomka"/>
    <w:rsid w:val="00EF3DA0"/>
  </w:style>
  <w:style w:type="paragraph" w:styleId="Sadraj1">
    <w:name w:val="toc 1"/>
    <w:basedOn w:val="Normal"/>
    <w:next w:val="Normal"/>
    <w:autoRedefine/>
    <w:uiPriority w:val="39"/>
    <w:rsid w:val="00AF0250"/>
    <w:pPr>
      <w:spacing w:before="240" w:after="120"/>
    </w:pPr>
    <w:rPr>
      <w:rFonts w:ascii="Times New Roman" w:hAnsi="Times New Roman"/>
      <w:b/>
      <w:bCs/>
    </w:rPr>
  </w:style>
  <w:style w:type="numbering" w:styleId="111111">
    <w:name w:val="Outline List 2"/>
    <w:basedOn w:val="Bezpopisa"/>
    <w:rsid w:val="00003AFB"/>
    <w:pPr>
      <w:numPr>
        <w:numId w:val="8"/>
      </w:numPr>
    </w:pPr>
  </w:style>
  <w:style w:type="paragraph" w:styleId="Sadraj2">
    <w:name w:val="toc 2"/>
    <w:basedOn w:val="Normal"/>
    <w:next w:val="Normal"/>
    <w:autoRedefine/>
    <w:uiPriority w:val="39"/>
    <w:rsid w:val="005D5A55"/>
    <w:pPr>
      <w:tabs>
        <w:tab w:val="left" w:pos="800"/>
        <w:tab w:val="right" w:leader="dot" w:pos="10055"/>
      </w:tabs>
      <w:spacing w:before="120"/>
      <w:ind w:left="200"/>
    </w:pPr>
    <w:rPr>
      <w:rFonts w:ascii="Arial" w:hAnsi="Arial" w:cs="Arial"/>
      <w:i/>
      <w:iCs/>
      <w:noProof/>
      <w:sz w:val="22"/>
      <w:szCs w:val="22"/>
    </w:rPr>
  </w:style>
  <w:style w:type="paragraph" w:styleId="Sadraj3">
    <w:name w:val="toc 3"/>
    <w:basedOn w:val="Normal"/>
    <w:next w:val="Normal"/>
    <w:autoRedefine/>
    <w:uiPriority w:val="39"/>
    <w:rsid w:val="00B61DC6"/>
    <w:pPr>
      <w:ind w:left="400"/>
    </w:pPr>
    <w:rPr>
      <w:rFonts w:ascii="Times New Roman" w:hAnsi="Times New Roman"/>
    </w:rPr>
  </w:style>
  <w:style w:type="paragraph" w:styleId="Sadraj4">
    <w:name w:val="toc 4"/>
    <w:basedOn w:val="Normal"/>
    <w:next w:val="Normal"/>
    <w:autoRedefine/>
    <w:semiHidden/>
    <w:rsid w:val="00B61DC6"/>
    <w:pPr>
      <w:ind w:left="600"/>
    </w:pPr>
    <w:rPr>
      <w:rFonts w:ascii="Times New Roman" w:hAnsi="Times New Roman"/>
    </w:rPr>
  </w:style>
  <w:style w:type="paragraph" w:styleId="Sadraj5">
    <w:name w:val="toc 5"/>
    <w:basedOn w:val="Normal"/>
    <w:next w:val="Normal"/>
    <w:autoRedefine/>
    <w:semiHidden/>
    <w:rsid w:val="00B61DC6"/>
    <w:pPr>
      <w:ind w:left="800"/>
    </w:pPr>
    <w:rPr>
      <w:rFonts w:ascii="Times New Roman" w:hAnsi="Times New Roman"/>
    </w:rPr>
  </w:style>
  <w:style w:type="paragraph" w:styleId="Sadraj6">
    <w:name w:val="toc 6"/>
    <w:basedOn w:val="Normal"/>
    <w:next w:val="Normal"/>
    <w:autoRedefine/>
    <w:semiHidden/>
    <w:rsid w:val="00B61DC6"/>
    <w:pPr>
      <w:ind w:left="1000"/>
    </w:pPr>
    <w:rPr>
      <w:rFonts w:ascii="Times New Roman" w:hAnsi="Times New Roman"/>
    </w:rPr>
  </w:style>
  <w:style w:type="paragraph" w:styleId="Sadraj7">
    <w:name w:val="toc 7"/>
    <w:basedOn w:val="Normal"/>
    <w:next w:val="Normal"/>
    <w:autoRedefine/>
    <w:semiHidden/>
    <w:rsid w:val="00B61DC6"/>
    <w:pPr>
      <w:ind w:left="1200"/>
    </w:pPr>
    <w:rPr>
      <w:rFonts w:ascii="Times New Roman" w:hAnsi="Times New Roman"/>
    </w:rPr>
  </w:style>
  <w:style w:type="paragraph" w:styleId="Sadraj8">
    <w:name w:val="toc 8"/>
    <w:basedOn w:val="Normal"/>
    <w:next w:val="Normal"/>
    <w:autoRedefine/>
    <w:semiHidden/>
    <w:rsid w:val="00B61DC6"/>
    <w:pPr>
      <w:ind w:left="1400"/>
    </w:pPr>
    <w:rPr>
      <w:rFonts w:ascii="Times New Roman" w:hAnsi="Times New Roman"/>
    </w:rPr>
  </w:style>
  <w:style w:type="paragraph" w:styleId="Sadraj9">
    <w:name w:val="toc 9"/>
    <w:basedOn w:val="Normal"/>
    <w:next w:val="Normal"/>
    <w:autoRedefine/>
    <w:semiHidden/>
    <w:rsid w:val="00B61DC6"/>
    <w:pPr>
      <w:ind w:left="1600"/>
    </w:pPr>
    <w:rPr>
      <w:rFonts w:ascii="Times New Roman" w:hAnsi="Times New Roman"/>
    </w:rPr>
  </w:style>
  <w:style w:type="paragraph" w:styleId="Tekstbalonia">
    <w:name w:val="Balloon Text"/>
    <w:basedOn w:val="Normal"/>
    <w:semiHidden/>
    <w:rsid w:val="005D01E7"/>
    <w:rPr>
      <w:rFonts w:ascii="Tahoma" w:hAnsi="Tahoma" w:cs="Tahoma"/>
      <w:sz w:val="16"/>
      <w:szCs w:val="16"/>
    </w:rPr>
  </w:style>
  <w:style w:type="character" w:styleId="Referencakomentara">
    <w:name w:val="annotation reference"/>
    <w:semiHidden/>
    <w:rsid w:val="005D01E7"/>
    <w:rPr>
      <w:sz w:val="16"/>
      <w:szCs w:val="16"/>
    </w:rPr>
  </w:style>
  <w:style w:type="paragraph" w:styleId="Tekstkomentara">
    <w:name w:val="annotation text"/>
    <w:basedOn w:val="Normal"/>
    <w:semiHidden/>
    <w:rsid w:val="005D01E7"/>
  </w:style>
  <w:style w:type="paragraph" w:styleId="Predmetkomentara">
    <w:name w:val="annotation subject"/>
    <w:basedOn w:val="Tekstkomentara"/>
    <w:next w:val="Tekstkomentara"/>
    <w:semiHidden/>
    <w:rsid w:val="005D01E7"/>
    <w:rPr>
      <w:b/>
      <w:bCs/>
    </w:rPr>
  </w:style>
  <w:style w:type="paragraph" w:styleId="Tekstfusnote">
    <w:name w:val="footnote text"/>
    <w:basedOn w:val="Normal"/>
    <w:semiHidden/>
    <w:rsid w:val="00FF101B"/>
    <w:rPr>
      <w:rFonts w:ascii="Times New Roman" w:hAnsi="Times New Roman"/>
      <w:color w:val="auto"/>
      <w:lang w:val="hr-HR"/>
    </w:rPr>
  </w:style>
  <w:style w:type="character" w:styleId="Referencafusnote">
    <w:name w:val="footnote reference"/>
    <w:semiHidden/>
    <w:rsid w:val="00FF101B"/>
    <w:rPr>
      <w:vertAlign w:val="superscript"/>
    </w:rPr>
  </w:style>
  <w:style w:type="paragraph" w:styleId="Odlomakpopisa">
    <w:name w:val="List Paragraph"/>
    <w:basedOn w:val="Normal"/>
    <w:uiPriority w:val="34"/>
    <w:qFormat/>
    <w:rsid w:val="00DC30FE"/>
    <w:pPr>
      <w:ind w:left="720"/>
      <w:contextualSpacing/>
    </w:pPr>
  </w:style>
  <w:style w:type="paragraph" w:styleId="Obinitekst">
    <w:name w:val="Plain Text"/>
    <w:basedOn w:val="Normal"/>
    <w:link w:val="ObinitekstChar"/>
    <w:uiPriority w:val="99"/>
    <w:semiHidden/>
    <w:unhideWhenUsed/>
    <w:rsid w:val="00770B32"/>
    <w:rPr>
      <w:rFonts w:ascii="Calibri" w:eastAsiaTheme="minorHAnsi" w:hAnsi="Calibri" w:cstheme="minorBidi"/>
      <w:color w:val="auto"/>
      <w:sz w:val="22"/>
      <w:szCs w:val="21"/>
      <w:lang w:val="hr-HR" w:eastAsia="en-US"/>
    </w:rPr>
  </w:style>
  <w:style w:type="character" w:customStyle="1" w:styleId="ObinitekstChar">
    <w:name w:val="Obični tekst Char"/>
    <w:basedOn w:val="Zadanifontodlomka"/>
    <w:link w:val="Obinitekst"/>
    <w:uiPriority w:val="99"/>
    <w:semiHidden/>
    <w:rsid w:val="00770B3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14056">
      <w:bodyDiv w:val="1"/>
      <w:marLeft w:val="0"/>
      <w:marRight w:val="0"/>
      <w:marTop w:val="0"/>
      <w:marBottom w:val="0"/>
      <w:divBdr>
        <w:top w:val="none" w:sz="0" w:space="0" w:color="auto"/>
        <w:left w:val="none" w:sz="0" w:space="0" w:color="auto"/>
        <w:bottom w:val="none" w:sz="0" w:space="0" w:color="auto"/>
        <w:right w:val="none" w:sz="0" w:space="0" w:color="auto"/>
      </w:divBdr>
    </w:div>
    <w:div w:id="423310228">
      <w:bodyDiv w:val="1"/>
      <w:marLeft w:val="0"/>
      <w:marRight w:val="0"/>
      <w:marTop w:val="0"/>
      <w:marBottom w:val="0"/>
      <w:divBdr>
        <w:top w:val="none" w:sz="0" w:space="0" w:color="auto"/>
        <w:left w:val="none" w:sz="0" w:space="0" w:color="auto"/>
        <w:bottom w:val="none" w:sz="0" w:space="0" w:color="auto"/>
        <w:right w:val="none" w:sz="0" w:space="0" w:color="auto"/>
      </w:divBdr>
    </w:div>
    <w:div w:id="438989210">
      <w:bodyDiv w:val="1"/>
      <w:marLeft w:val="0"/>
      <w:marRight w:val="0"/>
      <w:marTop w:val="0"/>
      <w:marBottom w:val="0"/>
      <w:divBdr>
        <w:top w:val="none" w:sz="0" w:space="0" w:color="auto"/>
        <w:left w:val="none" w:sz="0" w:space="0" w:color="auto"/>
        <w:bottom w:val="none" w:sz="0" w:space="0" w:color="auto"/>
        <w:right w:val="none" w:sz="0" w:space="0" w:color="auto"/>
      </w:divBdr>
    </w:div>
    <w:div w:id="803739479">
      <w:bodyDiv w:val="1"/>
      <w:marLeft w:val="0"/>
      <w:marRight w:val="0"/>
      <w:marTop w:val="0"/>
      <w:marBottom w:val="0"/>
      <w:divBdr>
        <w:top w:val="none" w:sz="0" w:space="0" w:color="auto"/>
        <w:left w:val="none" w:sz="0" w:space="0" w:color="auto"/>
        <w:bottom w:val="none" w:sz="0" w:space="0" w:color="auto"/>
        <w:right w:val="none" w:sz="0" w:space="0" w:color="auto"/>
      </w:divBdr>
    </w:div>
    <w:div w:id="939945138">
      <w:bodyDiv w:val="1"/>
      <w:marLeft w:val="0"/>
      <w:marRight w:val="0"/>
      <w:marTop w:val="0"/>
      <w:marBottom w:val="0"/>
      <w:divBdr>
        <w:top w:val="none" w:sz="0" w:space="0" w:color="auto"/>
        <w:left w:val="none" w:sz="0" w:space="0" w:color="auto"/>
        <w:bottom w:val="none" w:sz="0" w:space="0" w:color="auto"/>
        <w:right w:val="none" w:sz="0" w:space="0" w:color="auto"/>
      </w:divBdr>
    </w:div>
    <w:div w:id="1102528016">
      <w:bodyDiv w:val="1"/>
      <w:marLeft w:val="0"/>
      <w:marRight w:val="0"/>
      <w:marTop w:val="0"/>
      <w:marBottom w:val="0"/>
      <w:divBdr>
        <w:top w:val="none" w:sz="0" w:space="0" w:color="auto"/>
        <w:left w:val="none" w:sz="0" w:space="0" w:color="auto"/>
        <w:bottom w:val="none" w:sz="0" w:space="0" w:color="auto"/>
        <w:right w:val="none" w:sz="0" w:space="0" w:color="auto"/>
      </w:divBdr>
    </w:div>
    <w:div w:id="1126001458">
      <w:bodyDiv w:val="1"/>
      <w:marLeft w:val="0"/>
      <w:marRight w:val="0"/>
      <w:marTop w:val="0"/>
      <w:marBottom w:val="0"/>
      <w:divBdr>
        <w:top w:val="none" w:sz="0" w:space="0" w:color="auto"/>
        <w:left w:val="none" w:sz="0" w:space="0" w:color="auto"/>
        <w:bottom w:val="none" w:sz="0" w:space="0" w:color="auto"/>
        <w:right w:val="none" w:sz="0" w:space="0" w:color="auto"/>
      </w:divBdr>
    </w:div>
    <w:div w:id="172402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energo.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uljac_evica\My%20Documents\Energo\Poziv%20za%20dostavu%20ponuda-rob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A8F3D-5538-4EB2-B3A8-0AB73BC1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Poziv za dostavu ponuda-roba</Template>
  <TotalTime>205</TotalTime>
  <Pages>13</Pages>
  <Words>3469</Words>
  <Characters>19778</Characters>
  <Application>Microsoft Office Word</Application>
  <DocSecurity>0</DocSecurity>
  <Lines>164</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23201</CharactersWithSpaces>
  <SharedDoc>false</SharedDoc>
  <HLinks>
    <vt:vector size="192" baseType="variant">
      <vt:variant>
        <vt:i4>8126530</vt:i4>
      </vt:variant>
      <vt:variant>
        <vt:i4>189</vt:i4>
      </vt:variant>
      <vt:variant>
        <vt:i4>0</vt:i4>
      </vt:variant>
      <vt:variant>
        <vt:i4>5</vt:i4>
      </vt:variant>
      <vt:variant>
        <vt:lpwstr>mailto:deni.coric@poslovni-sustavi.hr</vt:lpwstr>
      </vt:variant>
      <vt:variant>
        <vt:lpwstr/>
      </vt:variant>
      <vt:variant>
        <vt:i4>6357111</vt:i4>
      </vt:variant>
      <vt:variant>
        <vt:i4>186</vt:i4>
      </vt:variant>
      <vt:variant>
        <vt:i4>0</vt:i4>
      </vt:variant>
      <vt:variant>
        <vt:i4>5</vt:i4>
      </vt:variant>
      <vt:variant>
        <vt:lpwstr>https://www.autotrolej.hr/</vt:lpwstr>
      </vt:variant>
      <vt:variant>
        <vt:lpwstr/>
      </vt:variant>
      <vt:variant>
        <vt:i4>1638463</vt:i4>
      </vt:variant>
      <vt:variant>
        <vt:i4>179</vt:i4>
      </vt:variant>
      <vt:variant>
        <vt:i4>0</vt:i4>
      </vt:variant>
      <vt:variant>
        <vt:i4>5</vt:i4>
      </vt:variant>
      <vt:variant>
        <vt:lpwstr/>
      </vt:variant>
      <vt:variant>
        <vt:lpwstr>_Toc491081263</vt:lpwstr>
      </vt:variant>
      <vt:variant>
        <vt:i4>1638463</vt:i4>
      </vt:variant>
      <vt:variant>
        <vt:i4>173</vt:i4>
      </vt:variant>
      <vt:variant>
        <vt:i4>0</vt:i4>
      </vt:variant>
      <vt:variant>
        <vt:i4>5</vt:i4>
      </vt:variant>
      <vt:variant>
        <vt:lpwstr/>
      </vt:variant>
      <vt:variant>
        <vt:lpwstr>_Toc491081262</vt:lpwstr>
      </vt:variant>
      <vt:variant>
        <vt:i4>1638463</vt:i4>
      </vt:variant>
      <vt:variant>
        <vt:i4>167</vt:i4>
      </vt:variant>
      <vt:variant>
        <vt:i4>0</vt:i4>
      </vt:variant>
      <vt:variant>
        <vt:i4>5</vt:i4>
      </vt:variant>
      <vt:variant>
        <vt:lpwstr/>
      </vt:variant>
      <vt:variant>
        <vt:lpwstr>_Toc491081261</vt:lpwstr>
      </vt:variant>
      <vt:variant>
        <vt:i4>1638463</vt:i4>
      </vt:variant>
      <vt:variant>
        <vt:i4>161</vt:i4>
      </vt:variant>
      <vt:variant>
        <vt:i4>0</vt:i4>
      </vt:variant>
      <vt:variant>
        <vt:i4>5</vt:i4>
      </vt:variant>
      <vt:variant>
        <vt:lpwstr/>
      </vt:variant>
      <vt:variant>
        <vt:lpwstr>_Toc491081260</vt:lpwstr>
      </vt:variant>
      <vt:variant>
        <vt:i4>1703999</vt:i4>
      </vt:variant>
      <vt:variant>
        <vt:i4>155</vt:i4>
      </vt:variant>
      <vt:variant>
        <vt:i4>0</vt:i4>
      </vt:variant>
      <vt:variant>
        <vt:i4>5</vt:i4>
      </vt:variant>
      <vt:variant>
        <vt:lpwstr/>
      </vt:variant>
      <vt:variant>
        <vt:lpwstr>_Toc491081259</vt:lpwstr>
      </vt:variant>
      <vt:variant>
        <vt:i4>1703999</vt:i4>
      </vt:variant>
      <vt:variant>
        <vt:i4>149</vt:i4>
      </vt:variant>
      <vt:variant>
        <vt:i4>0</vt:i4>
      </vt:variant>
      <vt:variant>
        <vt:i4>5</vt:i4>
      </vt:variant>
      <vt:variant>
        <vt:lpwstr/>
      </vt:variant>
      <vt:variant>
        <vt:lpwstr>_Toc491081258</vt:lpwstr>
      </vt:variant>
      <vt:variant>
        <vt:i4>1703999</vt:i4>
      </vt:variant>
      <vt:variant>
        <vt:i4>143</vt:i4>
      </vt:variant>
      <vt:variant>
        <vt:i4>0</vt:i4>
      </vt:variant>
      <vt:variant>
        <vt:i4>5</vt:i4>
      </vt:variant>
      <vt:variant>
        <vt:lpwstr/>
      </vt:variant>
      <vt:variant>
        <vt:lpwstr>_Toc491081257</vt:lpwstr>
      </vt:variant>
      <vt:variant>
        <vt:i4>1703999</vt:i4>
      </vt:variant>
      <vt:variant>
        <vt:i4>137</vt:i4>
      </vt:variant>
      <vt:variant>
        <vt:i4>0</vt:i4>
      </vt:variant>
      <vt:variant>
        <vt:i4>5</vt:i4>
      </vt:variant>
      <vt:variant>
        <vt:lpwstr/>
      </vt:variant>
      <vt:variant>
        <vt:lpwstr>_Toc491081256</vt:lpwstr>
      </vt:variant>
      <vt:variant>
        <vt:i4>1703999</vt:i4>
      </vt:variant>
      <vt:variant>
        <vt:i4>131</vt:i4>
      </vt:variant>
      <vt:variant>
        <vt:i4>0</vt:i4>
      </vt:variant>
      <vt:variant>
        <vt:i4>5</vt:i4>
      </vt:variant>
      <vt:variant>
        <vt:lpwstr/>
      </vt:variant>
      <vt:variant>
        <vt:lpwstr>_Toc491081255</vt:lpwstr>
      </vt:variant>
      <vt:variant>
        <vt:i4>1703999</vt:i4>
      </vt:variant>
      <vt:variant>
        <vt:i4>125</vt:i4>
      </vt:variant>
      <vt:variant>
        <vt:i4>0</vt:i4>
      </vt:variant>
      <vt:variant>
        <vt:i4>5</vt:i4>
      </vt:variant>
      <vt:variant>
        <vt:lpwstr/>
      </vt:variant>
      <vt:variant>
        <vt:lpwstr>_Toc491081254</vt:lpwstr>
      </vt:variant>
      <vt:variant>
        <vt:i4>1703999</vt:i4>
      </vt:variant>
      <vt:variant>
        <vt:i4>119</vt:i4>
      </vt:variant>
      <vt:variant>
        <vt:i4>0</vt:i4>
      </vt:variant>
      <vt:variant>
        <vt:i4>5</vt:i4>
      </vt:variant>
      <vt:variant>
        <vt:lpwstr/>
      </vt:variant>
      <vt:variant>
        <vt:lpwstr>_Toc491081253</vt:lpwstr>
      </vt:variant>
      <vt:variant>
        <vt:i4>1703999</vt:i4>
      </vt:variant>
      <vt:variant>
        <vt:i4>113</vt:i4>
      </vt:variant>
      <vt:variant>
        <vt:i4>0</vt:i4>
      </vt:variant>
      <vt:variant>
        <vt:i4>5</vt:i4>
      </vt:variant>
      <vt:variant>
        <vt:lpwstr/>
      </vt:variant>
      <vt:variant>
        <vt:lpwstr>_Toc491081252</vt:lpwstr>
      </vt:variant>
      <vt:variant>
        <vt:i4>1703999</vt:i4>
      </vt:variant>
      <vt:variant>
        <vt:i4>107</vt:i4>
      </vt:variant>
      <vt:variant>
        <vt:i4>0</vt:i4>
      </vt:variant>
      <vt:variant>
        <vt:i4>5</vt:i4>
      </vt:variant>
      <vt:variant>
        <vt:lpwstr/>
      </vt:variant>
      <vt:variant>
        <vt:lpwstr>_Toc491081251</vt:lpwstr>
      </vt:variant>
      <vt:variant>
        <vt:i4>1703999</vt:i4>
      </vt:variant>
      <vt:variant>
        <vt:i4>101</vt:i4>
      </vt:variant>
      <vt:variant>
        <vt:i4>0</vt:i4>
      </vt:variant>
      <vt:variant>
        <vt:i4>5</vt:i4>
      </vt:variant>
      <vt:variant>
        <vt:lpwstr/>
      </vt:variant>
      <vt:variant>
        <vt:lpwstr>_Toc491081250</vt:lpwstr>
      </vt:variant>
      <vt:variant>
        <vt:i4>1769535</vt:i4>
      </vt:variant>
      <vt:variant>
        <vt:i4>95</vt:i4>
      </vt:variant>
      <vt:variant>
        <vt:i4>0</vt:i4>
      </vt:variant>
      <vt:variant>
        <vt:i4>5</vt:i4>
      </vt:variant>
      <vt:variant>
        <vt:lpwstr/>
      </vt:variant>
      <vt:variant>
        <vt:lpwstr>_Toc491081249</vt:lpwstr>
      </vt:variant>
      <vt:variant>
        <vt:i4>1769535</vt:i4>
      </vt:variant>
      <vt:variant>
        <vt:i4>89</vt:i4>
      </vt:variant>
      <vt:variant>
        <vt:i4>0</vt:i4>
      </vt:variant>
      <vt:variant>
        <vt:i4>5</vt:i4>
      </vt:variant>
      <vt:variant>
        <vt:lpwstr/>
      </vt:variant>
      <vt:variant>
        <vt:lpwstr>_Toc491081248</vt:lpwstr>
      </vt:variant>
      <vt:variant>
        <vt:i4>1769535</vt:i4>
      </vt:variant>
      <vt:variant>
        <vt:i4>83</vt:i4>
      </vt:variant>
      <vt:variant>
        <vt:i4>0</vt:i4>
      </vt:variant>
      <vt:variant>
        <vt:i4>5</vt:i4>
      </vt:variant>
      <vt:variant>
        <vt:lpwstr/>
      </vt:variant>
      <vt:variant>
        <vt:lpwstr>_Toc491081247</vt:lpwstr>
      </vt:variant>
      <vt:variant>
        <vt:i4>1769535</vt:i4>
      </vt:variant>
      <vt:variant>
        <vt:i4>77</vt:i4>
      </vt:variant>
      <vt:variant>
        <vt:i4>0</vt:i4>
      </vt:variant>
      <vt:variant>
        <vt:i4>5</vt:i4>
      </vt:variant>
      <vt:variant>
        <vt:lpwstr/>
      </vt:variant>
      <vt:variant>
        <vt:lpwstr>_Toc491081246</vt:lpwstr>
      </vt:variant>
      <vt:variant>
        <vt:i4>1769535</vt:i4>
      </vt:variant>
      <vt:variant>
        <vt:i4>71</vt:i4>
      </vt:variant>
      <vt:variant>
        <vt:i4>0</vt:i4>
      </vt:variant>
      <vt:variant>
        <vt:i4>5</vt:i4>
      </vt:variant>
      <vt:variant>
        <vt:lpwstr/>
      </vt:variant>
      <vt:variant>
        <vt:lpwstr>_Toc491081245</vt:lpwstr>
      </vt:variant>
      <vt:variant>
        <vt:i4>1769535</vt:i4>
      </vt:variant>
      <vt:variant>
        <vt:i4>65</vt:i4>
      </vt:variant>
      <vt:variant>
        <vt:i4>0</vt:i4>
      </vt:variant>
      <vt:variant>
        <vt:i4>5</vt:i4>
      </vt:variant>
      <vt:variant>
        <vt:lpwstr/>
      </vt:variant>
      <vt:variant>
        <vt:lpwstr>_Toc491081244</vt:lpwstr>
      </vt:variant>
      <vt:variant>
        <vt:i4>1769535</vt:i4>
      </vt:variant>
      <vt:variant>
        <vt:i4>59</vt:i4>
      </vt:variant>
      <vt:variant>
        <vt:i4>0</vt:i4>
      </vt:variant>
      <vt:variant>
        <vt:i4>5</vt:i4>
      </vt:variant>
      <vt:variant>
        <vt:lpwstr/>
      </vt:variant>
      <vt:variant>
        <vt:lpwstr>_Toc491081243</vt:lpwstr>
      </vt:variant>
      <vt:variant>
        <vt:i4>1769535</vt:i4>
      </vt:variant>
      <vt:variant>
        <vt:i4>53</vt:i4>
      </vt:variant>
      <vt:variant>
        <vt:i4>0</vt:i4>
      </vt:variant>
      <vt:variant>
        <vt:i4>5</vt:i4>
      </vt:variant>
      <vt:variant>
        <vt:lpwstr/>
      </vt:variant>
      <vt:variant>
        <vt:lpwstr>_Toc491081242</vt:lpwstr>
      </vt:variant>
      <vt:variant>
        <vt:i4>1769535</vt:i4>
      </vt:variant>
      <vt:variant>
        <vt:i4>47</vt:i4>
      </vt:variant>
      <vt:variant>
        <vt:i4>0</vt:i4>
      </vt:variant>
      <vt:variant>
        <vt:i4>5</vt:i4>
      </vt:variant>
      <vt:variant>
        <vt:lpwstr/>
      </vt:variant>
      <vt:variant>
        <vt:lpwstr>_Toc491081241</vt:lpwstr>
      </vt:variant>
      <vt:variant>
        <vt:i4>1769535</vt:i4>
      </vt:variant>
      <vt:variant>
        <vt:i4>41</vt:i4>
      </vt:variant>
      <vt:variant>
        <vt:i4>0</vt:i4>
      </vt:variant>
      <vt:variant>
        <vt:i4>5</vt:i4>
      </vt:variant>
      <vt:variant>
        <vt:lpwstr/>
      </vt:variant>
      <vt:variant>
        <vt:lpwstr>_Toc491081240</vt:lpwstr>
      </vt:variant>
      <vt:variant>
        <vt:i4>1835071</vt:i4>
      </vt:variant>
      <vt:variant>
        <vt:i4>35</vt:i4>
      </vt:variant>
      <vt:variant>
        <vt:i4>0</vt:i4>
      </vt:variant>
      <vt:variant>
        <vt:i4>5</vt:i4>
      </vt:variant>
      <vt:variant>
        <vt:lpwstr/>
      </vt:variant>
      <vt:variant>
        <vt:lpwstr>_Toc491081239</vt:lpwstr>
      </vt:variant>
      <vt:variant>
        <vt:i4>1835071</vt:i4>
      </vt:variant>
      <vt:variant>
        <vt:i4>29</vt:i4>
      </vt:variant>
      <vt:variant>
        <vt:i4>0</vt:i4>
      </vt:variant>
      <vt:variant>
        <vt:i4>5</vt:i4>
      </vt:variant>
      <vt:variant>
        <vt:lpwstr/>
      </vt:variant>
      <vt:variant>
        <vt:lpwstr>_Toc491081238</vt:lpwstr>
      </vt:variant>
      <vt:variant>
        <vt:i4>1835071</vt:i4>
      </vt:variant>
      <vt:variant>
        <vt:i4>23</vt:i4>
      </vt:variant>
      <vt:variant>
        <vt:i4>0</vt:i4>
      </vt:variant>
      <vt:variant>
        <vt:i4>5</vt:i4>
      </vt:variant>
      <vt:variant>
        <vt:lpwstr/>
      </vt:variant>
      <vt:variant>
        <vt:lpwstr>_Toc491081237</vt:lpwstr>
      </vt:variant>
      <vt:variant>
        <vt:i4>1835071</vt:i4>
      </vt:variant>
      <vt:variant>
        <vt:i4>17</vt:i4>
      </vt:variant>
      <vt:variant>
        <vt:i4>0</vt:i4>
      </vt:variant>
      <vt:variant>
        <vt:i4>5</vt:i4>
      </vt:variant>
      <vt:variant>
        <vt:lpwstr/>
      </vt:variant>
      <vt:variant>
        <vt:lpwstr>_Toc491081236</vt:lpwstr>
      </vt:variant>
      <vt:variant>
        <vt:i4>1835071</vt:i4>
      </vt:variant>
      <vt:variant>
        <vt:i4>11</vt:i4>
      </vt:variant>
      <vt:variant>
        <vt:i4>0</vt:i4>
      </vt:variant>
      <vt:variant>
        <vt:i4>5</vt:i4>
      </vt:variant>
      <vt:variant>
        <vt:lpwstr/>
      </vt:variant>
      <vt:variant>
        <vt:lpwstr>_Toc491081235</vt:lpwstr>
      </vt:variant>
      <vt:variant>
        <vt:i4>1835071</vt:i4>
      </vt:variant>
      <vt:variant>
        <vt:i4>5</vt:i4>
      </vt:variant>
      <vt:variant>
        <vt:i4>0</vt:i4>
      </vt:variant>
      <vt:variant>
        <vt:i4>5</vt:i4>
      </vt:variant>
      <vt:variant>
        <vt:lpwstr/>
      </vt:variant>
      <vt:variant>
        <vt:lpwstr>_Toc491081234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Davor Brusić</cp:lastModifiedBy>
  <cp:revision>16</cp:revision>
  <cp:lastPrinted>2019-07-03T11:18:00Z</cp:lastPrinted>
  <dcterms:created xsi:type="dcterms:W3CDTF">2019-05-31T07:49:00Z</dcterms:created>
  <dcterms:modified xsi:type="dcterms:W3CDTF">2025-10-28T09:01:00Z</dcterms:modified>
</cp:coreProperties>
</file>